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51C7" w14:textId="1618D68E" w:rsidR="00CA4525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</w:p>
    <w:p w14:paraId="179D81D2" w14:textId="0BD29524" w:rsidR="00CA4525" w:rsidRPr="006D4E8F" w:rsidRDefault="00CA4525" w:rsidP="00CA4525">
      <w:pPr>
        <w:ind w:left="-532" w:right="-567"/>
        <w:jc w:val="center"/>
        <w:rPr>
          <w:rFonts w:ascii="Arial" w:eastAsiaTheme="minorEastAsia" w:hAnsi="Arial" w:cs="Arial"/>
          <w:b/>
          <w:bCs/>
          <w:color w:val="CB9E43"/>
          <w:u w:val="single"/>
        </w:rPr>
      </w:pPr>
      <w:r w:rsidRPr="006D4E8F">
        <w:rPr>
          <w:rFonts w:ascii="Arial" w:eastAsiaTheme="minorEastAsia" w:hAnsi="Arial" w:cs="Arial"/>
          <w:b/>
          <w:bCs/>
          <w:color w:val="CB9E43"/>
          <w:u w:val="single"/>
        </w:rPr>
        <w:t>LI</w:t>
      </w:r>
      <w:r w:rsidRPr="006D4E8F">
        <w:rPr>
          <w:rFonts w:ascii="Arial" w:eastAsiaTheme="minorEastAsia" w:hAnsi="Arial" w:cs="Arial"/>
          <w:b/>
          <w:bCs/>
          <w:color w:val="CB9E43"/>
          <w:u w:val="single"/>
        </w:rPr>
        <w:t>STE DES ADMINISTRATEURS AU 31/12/202</w:t>
      </w:r>
      <w:r w:rsidR="006D4E8F">
        <w:rPr>
          <w:rFonts w:ascii="Arial" w:eastAsiaTheme="minorEastAsia" w:hAnsi="Arial" w:cs="Arial"/>
          <w:b/>
          <w:bCs/>
          <w:color w:val="CB9E43"/>
          <w:u w:val="single"/>
        </w:rPr>
        <w:t>2</w:t>
      </w:r>
    </w:p>
    <w:p w14:paraId="106834C7" w14:textId="08BD5F22" w:rsidR="00CA4525" w:rsidRDefault="00CA4525" w:rsidP="00CA4525">
      <w:pPr>
        <w:ind w:left="-532" w:right="-567"/>
        <w:jc w:val="center"/>
        <w:rPr>
          <w:rFonts w:ascii="Arial" w:eastAsiaTheme="minorEastAsia" w:hAnsi="Arial" w:cs="Arial"/>
          <w:color w:val="CB9E43"/>
        </w:rPr>
      </w:pPr>
    </w:p>
    <w:p w14:paraId="63F74E9A" w14:textId="77777777" w:rsidR="00CA4525" w:rsidRPr="00CA4525" w:rsidRDefault="00CA4525" w:rsidP="00CA4525">
      <w:pPr>
        <w:spacing w:after="0" w:line="240" w:lineRule="auto"/>
        <w:ind w:left="-532" w:right="-567"/>
        <w:jc w:val="center"/>
        <w:rPr>
          <w:rFonts w:ascii="Arial" w:eastAsiaTheme="minorEastAsia" w:hAnsi="Arial" w:cs="Arial"/>
          <w:color w:val="CB9E43"/>
        </w:rPr>
      </w:pPr>
    </w:p>
    <w:p w14:paraId="7183E946" w14:textId="6B402A23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, les administrateurs de la société étaient :</w:t>
      </w:r>
    </w:p>
    <w:p w14:paraId="6C99190A" w14:textId="77777777" w:rsidR="00CA4525" w:rsidRPr="00C77AFB" w:rsidRDefault="00CA4525" w:rsidP="00CA4525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802"/>
        <w:gridCol w:w="1559"/>
        <w:gridCol w:w="2268"/>
        <w:gridCol w:w="1417"/>
        <w:gridCol w:w="1560"/>
      </w:tblGrid>
      <w:tr w:rsidR="00CA4525" w:rsidRPr="00C77AFB" w14:paraId="1F70C3A7" w14:textId="77777777" w:rsidTr="000E62B9">
        <w:tc>
          <w:tcPr>
            <w:tcW w:w="2802" w:type="dxa"/>
          </w:tcPr>
          <w:p w14:paraId="48628327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Nom, Prénom</w:t>
            </w:r>
          </w:p>
          <w:p w14:paraId="064E4604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Fonction</w:t>
            </w:r>
          </w:p>
        </w:tc>
        <w:tc>
          <w:tcPr>
            <w:tcW w:w="1559" w:type="dxa"/>
          </w:tcPr>
          <w:p w14:paraId="03E0A893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Indépendance</w:t>
            </w:r>
          </w:p>
        </w:tc>
        <w:tc>
          <w:tcPr>
            <w:tcW w:w="2268" w:type="dxa"/>
          </w:tcPr>
          <w:p w14:paraId="5CAFCDD1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 xml:space="preserve">Année de la première </w:t>
            </w:r>
          </w:p>
          <w:p w14:paraId="5F77B087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proofErr w:type="gramStart"/>
            <w:r w:rsidRPr="00253124">
              <w:rPr>
                <w:rFonts w:ascii="Arial" w:eastAsiaTheme="minorEastAsia" w:hAnsi="Arial" w:cs="Arial"/>
                <w:color w:val="CB9E43"/>
              </w:rPr>
              <w:t>nomination</w:t>
            </w:r>
            <w:proofErr w:type="gramEnd"/>
            <w:r w:rsidRPr="00253124">
              <w:rPr>
                <w:rFonts w:ascii="Arial" w:eastAsiaTheme="minorEastAsia" w:hAnsi="Arial" w:cs="Arial"/>
                <w:color w:val="CB9E43"/>
              </w:rPr>
              <w:t xml:space="preserve"> </w:t>
            </w:r>
          </w:p>
        </w:tc>
        <w:tc>
          <w:tcPr>
            <w:tcW w:w="1417" w:type="dxa"/>
          </w:tcPr>
          <w:p w14:paraId="0DBC1093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 xml:space="preserve">Echéance du </w:t>
            </w:r>
          </w:p>
          <w:p w14:paraId="02D48F9A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proofErr w:type="gramStart"/>
            <w:r w:rsidRPr="00253124">
              <w:rPr>
                <w:rFonts w:ascii="Arial" w:eastAsiaTheme="minorEastAsia" w:hAnsi="Arial" w:cs="Arial"/>
                <w:color w:val="CB9E43"/>
              </w:rPr>
              <w:t>mandat</w:t>
            </w:r>
            <w:proofErr w:type="gramEnd"/>
            <w:r w:rsidRPr="00253124">
              <w:rPr>
                <w:rFonts w:ascii="Arial" w:eastAsiaTheme="minorEastAsia" w:hAnsi="Arial" w:cs="Arial"/>
                <w:color w:val="CB9E43"/>
              </w:rPr>
              <w:t xml:space="preserve"> </w:t>
            </w:r>
          </w:p>
        </w:tc>
        <w:tc>
          <w:tcPr>
            <w:tcW w:w="1560" w:type="dxa"/>
          </w:tcPr>
          <w:p w14:paraId="2F95C344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Comité d’Audit</w:t>
            </w:r>
          </w:p>
        </w:tc>
      </w:tr>
      <w:tr w:rsidR="00CA4525" w:rsidRPr="00C77AFB" w14:paraId="3BAB1AE7" w14:textId="77777777" w:rsidTr="000E62B9">
        <w:tc>
          <w:tcPr>
            <w:tcW w:w="2802" w:type="dxa"/>
          </w:tcPr>
          <w:p w14:paraId="440E8DC6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Jean-Marie THUAL</w:t>
            </w:r>
          </w:p>
          <w:p w14:paraId="7D61AFEE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Président </w:t>
            </w:r>
          </w:p>
          <w:p w14:paraId="27A736D9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Directeur Général </w:t>
            </w:r>
          </w:p>
        </w:tc>
        <w:tc>
          <w:tcPr>
            <w:tcW w:w="1559" w:type="dxa"/>
            <w:vAlign w:val="center"/>
          </w:tcPr>
          <w:p w14:paraId="54EFE033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  <w:tc>
          <w:tcPr>
            <w:tcW w:w="2268" w:type="dxa"/>
            <w:vAlign w:val="center"/>
          </w:tcPr>
          <w:p w14:paraId="1178D54E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639BBD7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2027</w:t>
            </w:r>
          </w:p>
        </w:tc>
        <w:tc>
          <w:tcPr>
            <w:tcW w:w="1560" w:type="dxa"/>
            <w:vAlign w:val="center"/>
          </w:tcPr>
          <w:p w14:paraId="68C07DE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</w:tr>
      <w:tr w:rsidR="00CA4525" w:rsidRPr="00C77AFB" w14:paraId="74D4A7A5" w14:textId="77777777" w:rsidTr="000E62B9">
        <w:tc>
          <w:tcPr>
            <w:tcW w:w="2802" w:type="dxa"/>
          </w:tcPr>
          <w:p w14:paraId="2E33DFCB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Karine ARNOLD</w:t>
            </w:r>
          </w:p>
          <w:p w14:paraId="171D3A5A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Membre du Conseil</w:t>
            </w:r>
          </w:p>
        </w:tc>
        <w:tc>
          <w:tcPr>
            <w:tcW w:w="1559" w:type="dxa"/>
            <w:vAlign w:val="center"/>
          </w:tcPr>
          <w:p w14:paraId="57544CB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  <w:tc>
          <w:tcPr>
            <w:tcW w:w="2268" w:type="dxa"/>
            <w:vAlign w:val="center"/>
          </w:tcPr>
          <w:p w14:paraId="5810B16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1373500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2027</w:t>
            </w:r>
          </w:p>
        </w:tc>
        <w:tc>
          <w:tcPr>
            <w:tcW w:w="1560" w:type="dxa"/>
            <w:vAlign w:val="center"/>
          </w:tcPr>
          <w:p w14:paraId="49D1130D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</w:tr>
      <w:tr w:rsidR="00CA4525" w:rsidRPr="00C77AFB" w14:paraId="190F887E" w14:textId="77777777" w:rsidTr="000E62B9">
        <w:tc>
          <w:tcPr>
            <w:tcW w:w="2802" w:type="dxa"/>
          </w:tcPr>
          <w:p w14:paraId="1D30618D" w14:textId="77777777" w:rsidR="00CA4525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CAMAHEAL FINANCE</w:t>
            </w:r>
          </w:p>
          <w:p w14:paraId="641B1465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Représentée par Florian BLOUCTET</w:t>
            </w:r>
          </w:p>
          <w:p w14:paraId="7DEA4D0A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Membre du Conseil</w:t>
            </w:r>
          </w:p>
        </w:tc>
        <w:tc>
          <w:tcPr>
            <w:tcW w:w="1559" w:type="dxa"/>
            <w:vAlign w:val="center"/>
          </w:tcPr>
          <w:p w14:paraId="209A7D7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  <w:tc>
          <w:tcPr>
            <w:tcW w:w="2268" w:type="dxa"/>
            <w:vAlign w:val="center"/>
          </w:tcPr>
          <w:p w14:paraId="61CCB37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050DEFFE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2027</w:t>
            </w:r>
          </w:p>
        </w:tc>
        <w:tc>
          <w:tcPr>
            <w:tcW w:w="1560" w:type="dxa"/>
            <w:vAlign w:val="center"/>
          </w:tcPr>
          <w:p w14:paraId="02BC9E3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NON</w:t>
            </w:r>
          </w:p>
        </w:tc>
      </w:tr>
      <w:tr w:rsidR="00CA4525" w:rsidRPr="00C77AFB" w14:paraId="4583933C" w14:textId="77777777" w:rsidTr="000E62B9">
        <w:tc>
          <w:tcPr>
            <w:tcW w:w="2802" w:type="dxa"/>
          </w:tcPr>
          <w:p w14:paraId="03F406B2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Benjamin MATHIEU</w:t>
            </w:r>
          </w:p>
          <w:p w14:paraId="43B198A1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Membre du Conseil</w:t>
            </w:r>
          </w:p>
        </w:tc>
        <w:tc>
          <w:tcPr>
            <w:tcW w:w="1559" w:type="dxa"/>
            <w:vAlign w:val="center"/>
          </w:tcPr>
          <w:p w14:paraId="0F393AA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OUI</w:t>
            </w:r>
          </w:p>
        </w:tc>
        <w:tc>
          <w:tcPr>
            <w:tcW w:w="2268" w:type="dxa"/>
            <w:vAlign w:val="center"/>
          </w:tcPr>
          <w:p w14:paraId="218BA3D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0518FEB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2027</w:t>
            </w:r>
          </w:p>
        </w:tc>
        <w:tc>
          <w:tcPr>
            <w:tcW w:w="1560" w:type="dxa"/>
            <w:vAlign w:val="center"/>
          </w:tcPr>
          <w:p w14:paraId="2AEF9DC0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OUI</w:t>
            </w:r>
          </w:p>
        </w:tc>
      </w:tr>
      <w:tr w:rsidR="00CA4525" w:rsidRPr="00C77AFB" w14:paraId="18D2F795" w14:textId="77777777" w:rsidTr="000E62B9">
        <w:tc>
          <w:tcPr>
            <w:tcW w:w="2802" w:type="dxa"/>
          </w:tcPr>
          <w:p w14:paraId="63B43F62" w14:textId="77777777" w:rsidR="00CA4525" w:rsidRPr="00253124" w:rsidRDefault="00CA4525" w:rsidP="000E62B9">
            <w:pPr>
              <w:ind w:right="-567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Charles A GRATTON</w:t>
            </w:r>
          </w:p>
          <w:p w14:paraId="14F08399" w14:textId="77777777" w:rsidR="00CA4525" w:rsidRPr="00C77AFB" w:rsidRDefault="00CA4525" w:rsidP="000E62B9">
            <w:pPr>
              <w:ind w:right="-567"/>
              <w:rPr>
                <w:rFonts w:ascii="Arial" w:eastAsia="Times New Roman" w:hAnsi="Arial" w:cs="Arial"/>
                <w:lang w:eastAsia="fr-FR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Membre du Conseil</w:t>
            </w:r>
          </w:p>
        </w:tc>
        <w:tc>
          <w:tcPr>
            <w:tcW w:w="1559" w:type="dxa"/>
            <w:vAlign w:val="center"/>
          </w:tcPr>
          <w:p w14:paraId="69F534C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OUI</w:t>
            </w:r>
          </w:p>
        </w:tc>
        <w:tc>
          <w:tcPr>
            <w:tcW w:w="2268" w:type="dxa"/>
            <w:vAlign w:val="center"/>
          </w:tcPr>
          <w:p w14:paraId="7EF5EEC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3BD7707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2027</w:t>
            </w:r>
          </w:p>
        </w:tc>
        <w:tc>
          <w:tcPr>
            <w:tcW w:w="1560" w:type="dxa"/>
            <w:vAlign w:val="center"/>
          </w:tcPr>
          <w:p w14:paraId="5302430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OUI</w:t>
            </w:r>
          </w:p>
        </w:tc>
      </w:tr>
    </w:tbl>
    <w:p w14:paraId="7070C8E5" w14:textId="77777777" w:rsidR="00CA4525" w:rsidRPr="00C77AFB" w:rsidRDefault="00CA4525" w:rsidP="00CA4525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fr-FR"/>
        </w:rPr>
      </w:pPr>
    </w:p>
    <w:p w14:paraId="31D7FB1E" w14:textId="77777777" w:rsidR="00CA4525" w:rsidRPr="00C77AFB" w:rsidRDefault="00CA4525" w:rsidP="00CA45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</w:p>
    <w:p w14:paraId="45C9868A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Jean-Marie THUAL (Administrateur, Président Directeur Général)</w:t>
      </w:r>
    </w:p>
    <w:p w14:paraId="5F3B3166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Monsieur Jean-Marie THUAL a été nommé par l’Assemblée Générale Mixte du 5 mars 2021 avec effet à compter du 29 mars 2021, date à laquelle l’apport des titres ALAN ALLMAN ASSOCIATES INTERNATIONAL par </w:t>
      </w:r>
      <w:proofErr w:type="spellStart"/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Camahëal</w:t>
      </w:r>
      <w:proofErr w:type="spellEnd"/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 Finance a été effectif. </w:t>
      </w:r>
    </w:p>
    <w:p w14:paraId="7CE30B04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Son mandat prend fin à l’Assemblée Générale Ordinaire Annuelle qui statuera sur les comptes de l’exercice clos le 31 décembre 2026.</w:t>
      </w:r>
    </w:p>
    <w:p w14:paraId="2D2A870C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Fonctions exercées dans d’autres sociétés 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 :</w:t>
      </w:r>
    </w:p>
    <w:p w14:paraId="538BB518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Arial" w:eastAsia="Calibri" w:hAnsi="Arial" w:cs="Arial"/>
          <w:u w:val="single"/>
        </w:rPr>
      </w:pPr>
    </w:p>
    <w:p w14:paraId="31AF3C7A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En France :</w:t>
      </w:r>
    </w:p>
    <w:p w14:paraId="2AAFD73C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Arial" w:eastAsia="Calibri" w:hAnsi="Arial" w:cs="Arial"/>
          <w:u w:val="single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64400C5A" w14:textId="77777777" w:rsidTr="000E62B9">
        <w:tc>
          <w:tcPr>
            <w:tcW w:w="5353" w:type="dxa"/>
          </w:tcPr>
          <w:p w14:paraId="36E0D424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6A373D85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1101EAFD" w14:textId="77777777" w:rsidTr="000E62B9">
        <w:tc>
          <w:tcPr>
            <w:tcW w:w="5353" w:type="dxa"/>
          </w:tcPr>
          <w:p w14:paraId="0826CE4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Associates 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France</w:t>
            </w:r>
          </w:p>
        </w:tc>
        <w:tc>
          <w:tcPr>
            <w:tcW w:w="4394" w:type="dxa"/>
          </w:tcPr>
          <w:p w14:paraId="53C3939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Président</w:t>
            </w:r>
          </w:p>
        </w:tc>
      </w:tr>
      <w:tr w:rsidR="00CA4525" w:rsidRPr="00C77AFB" w14:paraId="1A368D39" w14:textId="77777777" w:rsidTr="000E62B9">
        <w:tc>
          <w:tcPr>
            <w:tcW w:w="5353" w:type="dxa"/>
          </w:tcPr>
          <w:p w14:paraId="11A0AB4D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COMITEM</w:t>
            </w:r>
          </w:p>
        </w:tc>
        <w:tc>
          <w:tcPr>
            <w:tcW w:w="4394" w:type="dxa"/>
          </w:tcPr>
          <w:p w14:paraId="5BD87613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Président</w:t>
            </w:r>
          </w:p>
        </w:tc>
      </w:tr>
      <w:tr w:rsidR="00CA4525" w:rsidRPr="00C77AFB" w14:paraId="13E9C5C9" w14:textId="77777777" w:rsidTr="000E62B9">
        <w:tc>
          <w:tcPr>
            <w:tcW w:w="5353" w:type="dxa"/>
          </w:tcPr>
          <w:p w14:paraId="39D480C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Satisco 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France</w:t>
            </w:r>
          </w:p>
        </w:tc>
        <w:tc>
          <w:tcPr>
            <w:tcW w:w="4394" w:type="dxa"/>
          </w:tcPr>
          <w:p w14:paraId="285D073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Directeur Général</w:t>
            </w:r>
          </w:p>
        </w:tc>
      </w:tr>
      <w:tr w:rsidR="00CA4525" w:rsidRPr="00C77AFB" w14:paraId="12A8438B" w14:textId="77777777" w:rsidTr="000E62B9">
        <w:tc>
          <w:tcPr>
            <w:tcW w:w="5353" w:type="dxa"/>
          </w:tcPr>
          <w:p w14:paraId="0A55617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Héli AAA</w:t>
            </w:r>
          </w:p>
        </w:tc>
        <w:tc>
          <w:tcPr>
            <w:tcW w:w="4394" w:type="dxa"/>
          </w:tcPr>
          <w:p w14:paraId="0889344E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6003471A" w14:textId="77777777" w:rsidTr="000E62B9">
        <w:tc>
          <w:tcPr>
            <w:tcW w:w="5353" w:type="dxa"/>
          </w:tcPr>
          <w:p w14:paraId="5C33EF9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3A CORPORATION LYON</w:t>
            </w:r>
          </w:p>
        </w:tc>
        <w:tc>
          <w:tcPr>
            <w:tcW w:w="4394" w:type="dxa"/>
          </w:tcPr>
          <w:p w14:paraId="4F7BEB6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600C42D4" w14:textId="77777777" w:rsidTr="000E62B9">
        <w:tc>
          <w:tcPr>
            <w:tcW w:w="5353" w:type="dxa"/>
          </w:tcPr>
          <w:p w14:paraId="78CBAB79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3A CORPORATION NANTES</w:t>
            </w:r>
          </w:p>
        </w:tc>
        <w:tc>
          <w:tcPr>
            <w:tcW w:w="4394" w:type="dxa"/>
          </w:tcPr>
          <w:p w14:paraId="387E4AE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7E38AE57" w14:textId="77777777" w:rsidTr="000E62B9">
        <w:tc>
          <w:tcPr>
            <w:tcW w:w="5353" w:type="dxa"/>
          </w:tcPr>
          <w:p w14:paraId="516CA0B9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ALIKE PARTNERS</w:t>
            </w:r>
          </w:p>
        </w:tc>
        <w:tc>
          <w:tcPr>
            <w:tcW w:w="4394" w:type="dxa"/>
          </w:tcPr>
          <w:p w14:paraId="4F5EADA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</w:tbl>
    <w:p w14:paraId="5F85352B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14558C50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 l’étranger :</w:t>
      </w:r>
    </w:p>
    <w:p w14:paraId="30F49CCD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722DC64B" w14:textId="77777777" w:rsidTr="000E62B9">
        <w:tc>
          <w:tcPr>
            <w:tcW w:w="5353" w:type="dxa"/>
          </w:tcPr>
          <w:p w14:paraId="33301FBE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583E8980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762DC33D" w14:textId="77777777" w:rsidTr="000E62B9">
        <w:tc>
          <w:tcPr>
            <w:tcW w:w="5353" w:type="dxa"/>
          </w:tcPr>
          <w:p w14:paraId="611D206F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Camaheal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Finance</w:t>
            </w:r>
          </w:p>
        </w:tc>
        <w:tc>
          <w:tcPr>
            <w:tcW w:w="4394" w:type="dxa"/>
          </w:tcPr>
          <w:p w14:paraId="35721F7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59BA1718" w14:textId="77777777" w:rsidTr="000E62B9">
        <w:tc>
          <w:tcPr>
            <w:tcW w:w="5353" w:type="dxa"/>
          </w:tcPr>
          <w:p w14:paraId="54A7DF0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Associates International </w:t>
            </w:r>
          </w:p>
        </w:tc>
        <w:tc>
          <w:tcPr>
            <w:tcW w:w="4394" w:type="dxa"/>
          </w:tcPr>
          <w:p w14:paraId="4724616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Gérant </w:t>
            </w:r>
          </w:p>
        </w:tc>
      </w:tr>
      <w:tr w:rsidR="00CA4525" w:rsidRPr="00C77AFB" w14:paraId="2F5002D7" w14:textId="77777777" w:rsidTr="000E62B9">
        <w:tc>
          <w:tcPr>
            <w:tcW w:w="5353" w:type="dxa"/>
          </w:tcPr>
          <w:p w14:paraId="5314C9A9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3A CORPORATION </w:t>
            </w:r>
          </w:p>
        </w:tc>
        <w:tc>
          <w:tcPr>
            <w:tcW w:w="4394" w:type="dxa"/>
          </w:tcPr>
          <w:p w14:paraId="5F893F5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5FFFAF41" w14:textId="77777777" w:rsidTr="000E62B9">
        <w:tc>
          <w:tcPr>
            <w:tcW w:w="5353" w:type="dxa"/>
          </w:tcPr>
          <w:p w14:paraId="2B89ACD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DYNAFIN CONSULTING</w:t>
            </w:r>
          </w:p>
        </w:tc>
        <w:tc>
          <w:tcPr>
            <w:tcW w:w="4394" w:type="dxa"/>
          </w:tcPr>
          <w:p w14:paraId="5BB8EA4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Président</w:t>
            </w:r>
          </w:p>
        </w:tc>
      </w:tr>
      <w:tr w:rsidR="00CA4525" w:rsidRPr="00C77AFB" w14:paraId="106905E0" w14:textId="77777777" w:rsidTr="000E62B9">
        <w:tc>
          <w:tcPr>
            <w:tcW w:w="5353" w:type="dxa"/>
          </w:tcPr>
          <w:p w14:paraId="6EF3432D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WE+ MONACO</w:t>
            </w:r>
          </w:p>
        </w:tc>
        <w:tc>
          <w:tcPr>
            <w:tcW w:w="4394" w:type="dxa"/>
          </w:tcPr>
          <w:p w14:paraId="05650B2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Représentant permanent de l’Administrateur</w:t>
            </w:r>
          </w:p>
        </w:tc>
      </w:tr>
      <w:tr w:rsidR="00CA4525" w:rsidRPr="00C77AFB" w14:paraId="4A51B185" w14:textId="77777777" w:rsidTr="000E62B9">
        <w:tc>
          <w:tcPr>
            <w:tcW w:w="5353" w:type="dxa"/>
          </w:tcPr>
          <w:p w14:paraId="281312C8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AAA Amérique Inc.  </w:t>
            </w:r>
          </w:p>
        </w:tc>
        <w:tc>
          <w:tcPr>
            <w:tcW w:w="4394" w:type="dxa"/>
          </w:tcPr>
          <w:p w14:paraId="7EC4432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et Président</w:t>
            </w:r>
          </w:p>
        </w:tc>
      </w:tr>
      <w:tr w:rsidR="00CA4525" w:rsidRPr="00C77AFB" w14:paraId="16DE90AA" w14:textId="77777777" w:rsidTr="000E62B9">
        <w:tc>
          <w:tcPr>
            <w:tcW w:w="5353" w:type="dxa"/>
          </w:tcPr>
          <w:p w14:paraId="3B14208C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AAA Amérique du Nord</w:t>
            </w:r>
          </w:p>
        </w:tc>
        <w:tc>
          <w:tcPr>
            <w:tcW w:w="4394" w:type="dxa"/>
          </w:tcPr>
          <w:p w14:paraId="0E315D8D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Administrateur </w:t>
            </w:r>
          </w:p>
        </w:tc>
      </w:tr>
      <w:tr w:rsidR="00CA4525" w:rsidRPr="00C77AFB" w14:paraId="5464A4E4" w14:textId="77777777" w:rsidTr="000E62B9">
        <w:tc>
          <w:tcPr>
            <w:tcW w:w="5353" w:type="dxa"/>
          </w:tcPr>
          <w:p w14:paraId="7360843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Groupe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AiYo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Canada Inc. </w:t>
            </w:r>
          </w:p>
        </w:tc>
        <w:tc>
          <w:tcPr>
            <w:tcW w:w="4394" w:type="dxa"/>
          </w:tcPr>
          <w:p w14:paraId="58BC8C7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et Président</w:t>
            </w:r>
          </w:p>
        </w:tc>
      </w:tr>
      <w:tr w:rsidR="00CA4525" w:rsidRPr="00C77AFB" w14:paraId="34E2940E" w14:textId="77777777" w:rsidTr="000E62B9">
        <w:tc>
          <w:tcPr>
            <w:tcW w:w="5353" w:type="dxa"/>
          </w:tcPr>
          <w:p w14:paraId="34169080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9205-2232 Québec Inc. (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Noverka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Conseil INC.)</w:t>
            </w:r>
          </w:p>
        </w:tc>
        <w:tc>
          <w:tcPr>
            <w:tcW w:w="4394" w:type="dxa"/>
          </w:tcPr>
          <w:p w14:paraId="60B257E3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0A1462AA" w14:textId="77777777" w:rsidTr="000E62B9">
        <w:tc>
          <w:tcPr>
            <w:tcW w:w="5353" w:type="dxa"/>
          </w:tcPr>
          <w:p w14:paraId="7356A8D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LES SOLUTIONS VICTRIX Inc.</w:t>
            </w:r>
          </w:p>
        </w:tc>
        <w:tc>
          <w:tcPr>
            <w:tcW w:w="4394" w:type="dxa"/>
          </w:tcPr>
          <w:p w14:paraId="5E980C15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308ED869" w14:textId="77777777" w:rsidTr="000E62B9">
        <w:tc>
          <w:tcPr>
            <w:tcW w:w="5353" w:type="dxa"/>
          </w:tcPr>
          <w:p w14:paraId="4B19CFD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NOXENT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Inc</w:t>
            </w:r>
            <w:proofErr w:type="spellEnd"/>
          </w:p>
        </w:tc>
        <w:tc>
          <w:tcPr>
            <w:tcW w:w="4394" w:type="dxa"/>
          </w:tcPr>
          <w:p w14:paraId="3847AB99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F4185F0" w14:textId="77777777" w:rsidTr="000E62B9">
        <w:tc>
          <w:tcPr>
            <w:tcW w:w="5353" w:type="dxa"/>
          </w:tcPr>
          <w:p w14:paraId="7311071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EC Solutions Inc.</w:t>
            </w:r>
          </w:p>
        </w:tc>
        <w:tc>
          <w:tcPr>
            <w:tcW w:w="4394" w:type="dxa"/>
          </w:tcPr>
          <w:p w14:paraId="6F49DA1D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57D4D613" w14:textId="77777777" w:rsidTr="000E62B9">
        <w:tc>
          <w:tcPr>
            <w:tcW w:w="5353" w:type="dxa"/>
          </w:tcPr>
          <w:p w14:paraId="0FBC4EB0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Victrix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Conseil Inc.</w:t>
            </w:r>
          </w:p>
        </w:tc>
        <w:tc>
          <w:tcPr>
            <w:tcW w:w="4394" w:type="dxa"/>
          </w:tcPr>
          <w:p w14:paraId="46236B3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13FB3519" w14:textId="77777777" w:rsidTr="000E62B9">
        <w:tc>
          <w:tcPr>
            <w:tcW w:w="5353" w:type="dxa"/>
          </w:tcPr>
          <w:p w14:paraId="1B25807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Gestion Info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Rainbeau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Inc.</w:t>
            </w:r>
          </w:p>
        </w:tc>
        <w:tc>
          <w:tcPr>
            <w:tcW w:w="4394" w:type="dxa"/>
          </w:tcPr>
          <w:p w14:paraId="08BE9F8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40D7BF42" w14:textId="77777777" w:rsidTr="000E62B9">
        <w:tc>
          <w:tcPr>
            <w:tcW w:w="5353" w:type="dxa"/>
          </w:tcPr>
          <w:p w14:paraId="2730A9E5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MS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Geslam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Informatique Inc.</w:t>
            </w:r>
          </w:p>
        </w:tc>
        <w:tc>
          <w:tcPr>
            <w:tcW w:w="4394" w:type="dxa"/>
          </w:tcPr>
          <w:p w14:paraId="10F2774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47F97D76" w14:textId="77777777" w:rsidTr="000E62B9">
        <w:tc>
          <w:tcPr>
            <w:tcW w:w="5353" w:type="dxa"/>
          </w:tcPr>
          <w:p w14:paraId="2FD10B3D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Les Equipements MS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Geslam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Inc.</w:t>
            </w:r>
          </w:p>
        </w:tc>
        <w:tc>
          <w:tcPr>
            <w:tcW w:w="4394" w:type="dxa"/>
          </w:tcPr>
          <w:p w14:paraId="01A8E8D9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3CB59A7" w14:textId="77777777" w:rsidTr="000E62B9">
        <w:tc>
          <w:tcPr>
            <w:tcW w:w="5353" w:type="dxa"/>
          </w:tcPr>
          <w:p w14:paraId="494EED49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HelpOX</w:t>
            </w:r>
            <w:proofErr w:type="spellEnd"/>
          </w:p>
        </w:tc>
        <w:tc>
          <w:tcPr>
            <w:tcW w:w="4394" w:type="dxa"/>
          </w:tcPr>
          <w:p w14:paraId="73F1F18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7CE5B71" w14:textId="77777777" w:rsidTr="000E62B9">
        <w:tc>
          <w:tcPr>
            <w:tcW w:w="5353" w:type="dxa"/>
          </w:tcPr>
          <w:p w14:paraId="4B3B2985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G.D.G. Informatique et Gestion Inc.</w:t>
            </w:r>
          </w:p>
        </w:tc>
        <w:tc>
          <w:tcPr>
            <w:tcW w:w="4394" w:type="dxa"/>
          </w:tcPr>
          <w:p w14:paraId="37B4A29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B7295F" w14:paraId="1EEA2554" w14:textId="77777777" w:rsidTr="000E62B9">
        <w:tc>
          <w:tcPr>
            <w:tcW w:w="5353" w:type="dxa"/>
          </w:tcPr>
          <w:p w14:paraId="3296B6B3" w14:textId="77777777" w:rsidR="00CA4525" w:rsidRPr="00896FA2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  <w:lang w:val="en-US"/>
              </w:rPr>
            </w:pPr>
            <w:r w:rsidRPr="00896FA2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  <w:lang w:val="en-US"/>
              </w:rPr>
              <w:t xml:space="preserve">G.D.G Info Inc. </w:t>
            </w:r>
          </w:p>
        </w:tc>
        <w:tc>
          <w:tcPr>
            <w:tcW w:w="4394" w:type="dxa"/>
          </w:tcPr>
          <w:p w14:paraId="5AEBB0C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B7295F" w14:paraId="518F7B87" w14:textId="77777777" w:rsidTr="000E62B9">
        <w:tc>
          <w:tcPr>
            <w:tcW w:w="5353" w:type="dxa"/>
          </w:tcPr>
          <w:p w14:paraId="17A6C93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Académie Alan Allman Associés</w:t>
            </w:r>
            <w:r>
              <w:rPr>
                <w:rFonts w:ascii="Open Sans" w:hAnsi="Open Sans" w:cs="Open Sans"/>
                <w:b/>
                <w:bCs/>
                <w:color w:val="ED5C57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394" w:type="dxa"/>
          </w:tcPr>
          <w:p w14:paraId="74829B5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B7295F" w14:paraId="74D9AC44" w14:textId="77777777" w:rsidTr="000E62B9">
        <w:tc>
          <w:tcPr>
            <w:tcW w:w="5353" w:type="dxa"/>
          </w:tcPr>
          <w:p w14:paraId="0882D92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Associés Québec Inc. </w:t>
            </w:r>
          </w:p>
        </w:tc>
        <w:tc>
          <w:tcPr>
            <w:tcW w:w="4394" w:type="dxa"/>
          </w:tcPr>
          <w:p w14:paraId="1ED1E20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B7295F" w14:paraId="1D537EAA" w14:textId="77777777" w:rsidTr="000E62B9">
        <w:tc>
          <w:tcPr>
            <w:tcW w:w="5353" w:type="dxa"/>
          </w:tcPr>
          <w:p w14:paraId="5DB29899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Solutions </w:t>
            </w:r>
            <w:proofErr w:type="spellStart"/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ited</w:t>
            </w:r>
            <w:proofErr w:type="spellEnd"/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 </w:t>
            </w:r>
          </w:p>
        </w:tc>
        <w:tc>
          <w:tcPr>
            <w:tcW w:w="4394" w:type="dxa"/>
          </w:tcPr>
          <w:p w14:paraId="2795150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B7295F" w14:paraId="1C2F9425" w14:textId="77777777" w:rsidTr="000E62B9">
        <w:tc>
          <w:tcPr>
            <w:tcW w:w="5353" w:type="dxa"/>
          </w:tcPr>
          <w:p w14:paraId="272EF52F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Source Évolution </w:t>
            </w:r>
          </w:p>
        </w:tc>
        <w:tc>
          <w:tcPr>
            <w:tcW w:w="4394" w:type="dxa"/>
          </w:tcPr>
          <w:p w14:paraId="4F80D31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B7295F" w14:paraId="079DFF1F" w14:textId="77777777" w:rsidTr="000E62B9">
        <w:tc>
          <w:tcPr>
            <w:tcW w:w="5353" w:type="dxa"/>
          </w:tcPr>
          <w:p w14:paraId="6853010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Solutions Gurus </w:t>
            </w:r>
          </w:p>
        </w:tc>
        <w:tc>
          <w:tcPr>
            <w:tcW w:w="4394" w:type="dxa"/>
          </w:tcPr>
          <w:p w14:paraId="535BE64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B7295F" w14:paraId="7D17B3E6" w14:textId="77777777" w:rsidTr="000E62B9">
        <w:tc>
          <w:tcPr>
            <w:tcW w:w="5353" w:type="dxa"/>
          </w:tcPr>
          <w:p w14:paraId="53510D1F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10013242 Canada</w:t>
            </w:r>
          </w:p>
        </w:tc>
        <w:tc>
          <w:tcPr>
            <w:tcW w:w="4394" w:type="dxa"/>
          </w:tcPr>
          <w:p w14:paraId="6771355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B7295F" w14:paraId="2C567146" w14:textId="77777777" w:rsidTr="000E62B9">
        <w:tc>
          <w:tcPr>
            <w:tcW w:w="5353" w:type="dxa"/>
          </w:tcPr>
          <w:p w14:paraId="115D7D5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Gurus Solutions USA</w:t>
            </w:r>
          </w:p>
        </w:tc>
        <w:tc>
          <w:tcPr>
            <w:tcW w:w="4394" w:type="dxa"/>
          </w:tcPr>
          <w:p w14:paraId="4A9E0C9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B7295F" w14:paraId="2445CF63" w14:textId="77777777" w:rsidTr="000E62B9">
        <w:tc>
          <w:tcPr>
            <w:tcW w:w="5353" w:type="dxa"/>
          </w:tcPr>
          <w:p w14:paraId="0B44518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Teccweb</w:t>
            </w:r>
            <w:proofErr w:type="spellEnd"/>
            <w:r w:rsidRPr="002129E8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Inc. </w:t>
            </w:r>
          </w:p>
        </w:tc>
        <w:tc>
          <w:tcPr>
            <w:tcW w:w="4394" w:type="dxa"/>
          </w:tcPr>
          <w:p w14:paraId="56F8DD1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2129E8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</w:tbl>
    <w:p w14:paraId="2531C642" w14:textId="77777777" w:rsidR="00CA4525" w:rsidRPr="00B7295F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018F9BC9" w14:textId="77777777" w:rsidR="00CA4525" w:rsidRPr="00B7295F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7D581E45" w14:textId="77777777" w:rsidR="00CA4525" w:rsidRPr="00253124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253124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Autres fonctions exercées dans d’autres sociétés au cours de l’exercice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26AA2E51" w14:textId="77777777" w:rsidTr="000E62B9">
        <w:tc>
          <w:tcPr>
            <w:tcW w:w="5353" w:type="dxa"/>
          </w:tcPr>
          <w:p w14:paraId="388E3C5F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43AEDEE7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76869D33" w14:textId="77777777" w:rsidTr="000E62B9">
        <w:tc>
          <w:tcPr>
            <w:tcW w:w="5353" w:type="dxa"/>
          </w:tcPr>
          <w:p w14:paraId="69BFB091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AAA 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Canada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Inc</w:t>
            </w:r>
            <w:proofErr w:type="spellEnd"/>
          </w:p>
        </w:tc>
        <w:tc>
          <w:tcPr>
            <w:tcW w:w="4394" w:type="dxa"/>
          </w:tcPr>
          <w:p w14:paraId="79E58E0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 / Trésorier</w:t>
            </w:r>
          </w:p>
        </w:tc>
      </w:tr>
    </w:tbl>
    <w:p w14:paraId="254994B5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p w14:paraId="12DA9BE1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p w14:paraId="679ABC16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Karine ARNOLD (Administrateur)</w:t>
      </w:r>
    </w:p>
    <w:p w14:paraId="362E7E6C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Madame Karine ARNOLD a été nommée par l’Assemblée Générale Annuelle du 23 juin 2021. </w:t>
      </w:r>
    </w:p>
    <w:p w14:paraId="30B4B453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Son mandat prend fin à l’Assemblée Générale Ordinaire Annuelle qui statuera sur les comptes de l’exercice clos le 31 décembre 2026.</w:t>
      </w:r>
    </w:p>
    <w:p w14:paraId="1F76ABBF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Fonctions exercées dans d’autres sociétés 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 :</w:t>
      </w:r>
    </w:p>
    <w:p w14:paraId="26A77ED4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58204FFF" w14:textId="77777777" w:rsidTr="000E62B9">
        <w:tc>
          <w:tcPr>
            <w:tcW w:w="5353" w:type="dxa"/>
          </w:tcPr>
          <w:p w14:paraId="02B94696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18D5AB7B" w14:textId="77777777" w:rsidR="00CA4525" w:rsidRPr="00253124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253124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2DF88DFC" w14:textId="77777777" w:rsidTr="000E62B9">
        <w:tc>
          <w:tcPr>
            <w:tcW w:w="5353" w:type="dxa"/>
          </w:tcPr>
          <w:p w14:paraId="6AA9D0F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Associates 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France</w:t>
            </w:r>
          </w:p>
        </w:tc>
        <w:tc>
          <w:tcPr>
            <w:tcW w:w="4394" w:type="dxa"/>
          </w:tcPr>
          <w:p w14:paraId="0FC259B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Directrice Générale</w:t>
            </w:r>
          </w:p>
        </w:tc>
      </w:tr>
      <w:tr w:rsidR="00CA4525" w:rsidRPr="00C77AFB" w14:paraId="06E6901D" w14:textId="77777777" w:rsidTr="000E62B9">
        <w:tc>
          <w:tcPr>
            <w:tcW w:w="5353" w:type="dxa"/>
          </w:tcPr>
          <w:p w14:paraId="336BC17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NoemFinance</w:t>
            </w:r>
            <w:proofErr w:type="spellEnd"/>
          </w:p>
        </w:tc>
        <w:tc>
          <w:tcPr>
            <w:tcW w:w="4394" w:type="dxa"/>
          </w:tcPr>
          <w:p w14:paraId="47EA69B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Gérante</w:t>
            </w:r>
          </w:p>
        </w:tc>
      </w:tr>
    </w:tbl>
    <w:p w14:paraId="56335AF6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0B357293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  <w:r w:rsidRPr="00C77AFB">
        <w:rPr>
          <w:rFonts w:ascii="Arial" w:eastAsia="Calibri" w:hAnsi="Arial" w:cs="Arial"/>
        </w:rPr>
        <w:t>A l’étranger :</w:t>
      </w:r>
    </w:p>
    <w:p w14:paraId="1C7937C3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39ECAF2B" w14:textId="77777777" w:rsidTr="000E62B9">
        <w:tc>
          <w:tcPr>
            <w:tcW w:w="5353" w:type="dxa"/>
          </w:tcPr>
          <w:p w14:paraId="715CFCD1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175BDAFC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75D0B2DA" w14:textId="77777777" w:rsidTr="000E62B9">
        <w:tc>
          <w:tcPr>
            <w:tcW w:w="5353" w:type="dxa"/>
          </w:tcPr>
          <w:p w14:paraId="4808D23F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WE+ MONACO</w:t>
            </w:r>
          </w:p>
        </w:tc>
        <w:tc>
          <w:tcPr>
            <w:tcW w:w="4394" w:type="dxa"/>
          </w:tcPr>
          <w:p w14:paraId="15769B9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Président Administrateur Délégué </w:t>
            </w:r>
          </w:p>
          <w:p w14:paraId="023CE959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(</w:t>
            </w:r>
            <w:proofErr w:type="gramStart"/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représentant</w:t>
            </w:r>
            <w:proofErr w:type="gramEnd"/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 AAAFR)</w:t>
            </w:r>
          </w:p>
        </w:tc>
      </w:tr>
      <w:tr w:rsidR="00CA4525" w:rsidRPr="00C77AFB" w14:paraId="29FDA0C3" w14:textId="77777777" w:rsidTr="000E62B9">
        <w:trPr>
          <w:trHeight w:val="300"/>
        </w:trPr>
        <w:tc>
          <w:tcPr>
            <w:tcW w:w="5353" w:type="dxa"/>
          </w:tcPr>
          <w:p w14:paraId="626A45E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AAA Amérique Inc.  </w:t>
            </w:r>
          </w:p>
        </w:tc>
        <w:tc>
          <w:tcPr>
            <w:tcW w:w="4394" w:type="dxa"/>
          </w:tcPr>
          <w:p w14:paraId="22080D9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9A52E2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 Administrateur</w:t>
            </w:r>
            <w:r>
              <w:rPr>
                <w:rFonts w:ascii="Arial" w:hAnsi="Arial" w:cs="Arial"/>
                <w:b/>
                <w:bCs/>
                <w:color w:val="ED5C57"/>
                <w:sz w:val="20"/>
                <w:szCs w:val="20"/>
              </w:rPr>
              <w:t> </w:t>
            </w:r>
          </w:p>
        </w:tc>
      </w:tr>
      <w:tr w:rsidR="00CA4525" w:rsidRPr="00C77AFB" w14:paraId="68D7756B" w14:textId="77777777" w:rsidTr="000E62B9">
        <w:tc>
          <w:tcPr>
            <w:tcW w:w="5353" w:type="dxa"/>
          </w:tcPr>
          <w:p w14:paraId="020D22F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AAA Amérique du Nord</w:t>
            </w:r>
          </w:p>
        </w:tc>
        <w:tc>
          <w:tcPr>
            <w:tcW w:w="4394" w:type="dxa"/>
          </w:tcPr>
          <w:p w14:paraId="4D026A0A" w14:textId="77777777" w:rsidR="00CA4525" w:rsidRPr="009A52E2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9A52E2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Présidente finances et administration</w:t>
            </w:r>
          </w:p>
          <w:p w14:paraId="70AAF07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</w:tbl>
    <w:p w14:paraId="2CC07DA3" w14:textId="77777777" w:rsidR="00CA4525" w:rsidRDefault="00CA4525" w:rsidP="00CA4525">
      <w:pPr>
        <w:spacing w:after="0" w:line="240" w:lineRule="auto"/>
        <w:ind w:left="-532" w:right="-567"/>
        <w:jc w:val="center"/>
        <w:rPr>
          <w:rFonts w:ascii="Arial" w:eastAsia="Calibri" w:hAnsi="Arial" w:cs="Arial"/>
          <w:u w:val="single"/>
        </w:rPr>
      </w:pPr>
    </w:p>
    <w:p w14:paraId="6FA0A20A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007552F2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Autres fonctions exercées dans d’autres sociétés au cours de l’exercice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58E2CF84" w14:textId="77777777" w:rsidTr="000E62B9">
        <w:tc>
          <w:tcPr>
            <w:tcW w:w="5353" w:type="dxa"/>
          </w:tcPr>
          <w:p w14:paraId="2FFBC463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68A9E5D3" w14:textId="77777777" w:rsidR="00CA4525" w:rsidRPr="00ED34AE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ED34AE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42CB2EE9" w14:textId="77777777" w:rsidTr="000E62B9">
        <w:tc>
          <w:tcPr>
            <w:tcW w:w="5353" w:type="dxa"/>
          </w:tcPr>
          <w:p w14:paraId="103FE6DA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AAA 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Canada </w:t>
            </w:r>
          </w:p>
        </w:tc>
        <w:tc>
          <w:tcPr>
            <w:tcW w:w="4394" w:type="dxa"/>
          </w:tcPr>
          <w:p w14:paraId="7E88023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 / Trésorier</w:t>
            </w:r>
          </w:p>
        </w:tc>
      </w:tr>
    </w:tbl>
    <w:p w14:paraId="07D37C96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575F3519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7A84D92B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558C45B3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proofErr w:type="spellStart"/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Camahëal</w:t>
      </w:r>
      <w:proofErr w:type="spellEnd"/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 xml:space="preserve"> Finance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 xml:space="preserve"> 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 xml:space="preserve">représentée par Florian BLOUCTET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(Administrateur)</w:t>
      </w:r>
    </w:p>
    <w:p w14:paraId="015AC045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Sur proposition de Jean-Marie THUAL, le Conseil d’administration, lors de sa réunion du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25 avril 2022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, a coopté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la société </w:t>
      </w:r>
      <w:proofErr w:type="spellStart"/>
      <w:r>
        <w:rPr>
          <w:rFonts w:ascii="Open Sans" w:eastAsiaTheme="minorEastAsia" w:hAnsi="Open Sans" w:cs="Open Sans"/>
          <w:color w:val="242A51"/>
          <w:sz w:val="21"/>
          <w:szCs w:val="21"/>
        </w:rPr>
        <w:t>Camahëal</w:t>
      </w:r>
      <w:proofErr w:type="spellEnd"/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Finance, représentée par Monsieur Florian BLOUCTET,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en qualité d’administrateur en remplacement de Monsieur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Florian BLOUCTET.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C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ette nomination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a été ratifiée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par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l’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Assemblée Générale des actionnaires de la Société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du 22 juin 2022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. </w:t>
      </w:r>
    </w:p>
    <w:p w14:paraId="118EBB2F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Son mandat prend fin à l’Assemblée Générale Ordinaire Annuelle qui statuera sur les comptes de l’exercice clos le 31 décembre 2026.</w:t>
      </w:r>
    </w:p>
    <w:p w14:paraId="2BAFC2AF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Fonctions exercées dans d’autres sociétés 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 :</w:t>
      </w:r>
    </w:p>
    <w:p w14:paraId="10CC72EE" w14:textId="77777777" w:rsidR="00CA4525" w:rsidRPr="00ED34AE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ED34AE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 l’étranger :</w:t>
      </w:r>
    </w:p>
    <w:p w14:paraId="0E61CAE6" w14:textId="77777777" w:rsidR="00CA4525" w:rsidRPr="00C77AFB" w:rsidRDefault="00CA4525" w:rsidP="00CA4525">
      <w:pPr>
        <w:spacing w:after="0" w:line="240" w:lineRule="auto"/>
        <w:ind w:right="-471"/>
        <w:rPr>
          <w:rFonts w:ascii="Arial" w:eastAsia="Times New Roman" w:hAnsi="Arial" w:cs="Arial"/>
          <w:u w:val="single"/>
          <w:lang w:eastAsia="fr-FR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CA4525" w:rsidRPr="00C77AFB" w14:paraId="4F600355" w14:textId="77777777" w:rsidTr="000E62B9">
        <w:tc>
          <w:tcPr>
            <w:tcW w:w="5353" w:type="dxa"/>
          </w:tcPr>
          <w:p w14:paraId="58B19EC0" w14:textId="77777777" w:rsidR="00CA4525" w:rsidRPr="00ED34AE" w:rsidRDefault="00CA4525" w:rsidP="000E62B9">
            <w:pPr>
              <w:ind w:left="-532" w:right="-567"/>
              <w:jc w:val="center"/>
              <w:rPr>
                <w:rFonts w:ascii="Open Sans" w:eastAsiaTheme="minorEastAsia" w:hAnsi="Open Sans" w:cs="Open Sans"/>
                <w:color w:val="CB9E43"/>
              </w:rPr>
            </w:pPr>
            <w:r w:rsidRPr="00ED34AE">
              <w:rPr>
                <w:rFonts w:ascii="Open Sans" w:eastAsiaTheme="minorEastAsia" w:hAnsi="Open Sans" w:cs="Open Sans"/>
                <w:color w:val="CB9E43"/>
              </w:rPr>
              <w:t>Dénomination des Sociétés</w:t>
            </w:r>
          </w:p>
        </w:tc>
        <w:tc>
          <w:tcPr>
            <w:tcW w:w="4536" w:type="dxa"/>
          </w:tcPr>
          <w:p w14:paraId="31240EFE" w14:textId="77777777" w:rsidR="00CA4525" w:rsidRPr="00ED34AE" w:rsidRDefault="00CA4525" w:rsidP="000E62B9">
            <w:pPr>
              <w:ind w:left="-532" w:right="-567"/>
              <w:jc w:val="center"/>
              <w:rPr>
                <w:rFonts w:ascii="Open Sans" w:eastAsiaTheme="minorEastAsia" w:hAnsi="Open Sans" w:cs="Open Sans"/>
                <w:color w:val="CB9E43"/>
              </w:rPr>
            </w:pPr>
            <w:r w:rsidRPr="00ED34AE">
              <w:rPr>
                <w:rFonts w:ascii="Open Sans" w:eastAsiaTheme="minorEastAsia" w:hAnsi="Open Sans" w:cs="Open Sans"/>
                <w:color w:val="CB9E43"/>
              </w:rPr>
              <w:t>Qualité dans la Société</w:t>
            </w:r>
          </w:p>
        </w:tc>
      </w:tr>
      <w:tr w:rsidR="00CA4525" w:rsidRPr="00C77AFB" w14:paraId="64DC5CE2" w14:textId="77777777" w:rsidTr="000E62B9">
        <w:tc>
          <w:tcPr>
            <w:tcW w:w="5353" w:type="dxa"/>
          </w:tcPr>
          <w:p w14:paraId="316CC4A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Satisco SA</w:t>
            </w:r>
          </w:p>
        </w:tc>
        <w:tc>
          <w:tcPr>
            <w:tcW w:w="4536" w:type="dxa"/>
          </w:tcPr>
          <w:p w14:paraId="34C0D5F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Délégué</w:t>
            </w:r>
          </w:p>
        </w:tc>
      </w:tr>
      <w:tr w:rsidR="00CA4525" w:rsidRPr="00C77AFB" w14:paraId="43D7E1CB" w14:textId="77777777" w:rsidTr="000E62B9">
        <w:tc>
          <w:tcPr>
            <w:tcW w:w="5353" w:type="dxa"/>
          </w:tcPr>
          <w:p w14:paraId="74E43E3D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Alan Allman Associates Benelux</w:t>
            </w:r>
          </w:p>
        </w:tc>
        <w:tc>
          <w:tcPr>
            <w:tcW w:w="4536" w:type="dxa"/>
          </w:tcPr>
          <w:p w14:paraId="733498D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738CAD5F" w14:textId="77777777" w:rsidTr="000E62B9">
        <w:tc>
          <w:tcPr>
            <w:tcW w:w="5353" w:type="dxa"/>
          </w:tcPr>
          <w:p w14:paraId="4BFE0E6C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Camahëal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Finance</w:t>
            </w:r>
          </w:p>
        </w:tc>
        <w:tc>
          <w:tcPr>
            <w:tcW w:w="4536" w:type="dxa"/>
          </w:tcPr>
          <w:p w14:paraId="6C7C31B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Administrateur </w:t>
            </w:r>
          </w:p>
        </w:tc>
      </w:tr>
      <w:tr w:rsidR="00CA4525" w:rsidRPr="00C77AFB" w14:paraId="36C516ED" w14:textId="77777777" w:rsidTr="000E62B9">
        <w:tc>
          <w:tcPr>
            <w:tcW w:w="5353" w:type="dxa"/>
          </w:tcPr>
          <w:p w14:paraId="76E3F8A4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3A Corporation Bruxelles</w:t>
            </w:r>
          </w:p>
        </w:tc>
        <w:tc>
          <w:tcPr>
            <w:tcW w:w="4536" w:type="dxa"/>
          </w:tcPr>
          <w:p w14:paraId="22C6916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6C8334B" w14:textId="77777777" w:rsidTr="000E62B9">
        <w:tc>
          <w:tcPr>
            <w:tcW w:w="5353" w:type="dxa"/>
          </w:tcPr>
          <w:p w14:paraId="420D5B4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Dynafin Consulting</w:t>
            </w:r>
          </w:p>
        </w:tc>
        <w:tc>
          <w:tcPr>
            <w:tcW w:w="4536" w:type="dxa"/>
          </w:tcPr>
          <w:p w14:paraId="1572F90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34C8D7FB" w14:textId="77777777" w:rsidTr="000E62B9">
        <w:tc>
          <w:tcPr>
            <w:tcW w:w="5353" w:type="dxa"/>
          </w:tcPr>
          <w:p w14:paraId="7964B57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Satisco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Belgium</w:t>
            </w:r>
            <w:proofErr w:type="spellEnd"/>
          </w:p>
        </w:tc>
        <w:tc>
          <w:tcPr>
            <w:tcW w:w="4536" w:type="dxa"/>
          </w:tcPr>
          <w:p w14:paraId="27925B6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Délégué</w:t>
            </w:r>
          </w:p>
        </w:tc>
      </w:tr>
      <w:tr w:rsidR="00CA4525" w:rsidRPr="00C77AFB" w14:paraId="731D29C0" w14:textId="77777777" w:rsidTr="000E62B9">
        <w:tc>
          <w:tcPr>
            <w:tcW w:w="5353" w:type="dxa"/>
          </w:tcPr>
          <w:p w14:paraId="18128B0F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J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Architects</w:t>
            </w:r>
            <w:proofErr w:type="spellEnd"/>
          </w:p>
        </w:tc>
        <w:tc>
          <w:tcPr>
            <w:tcW w:w="4536" w:type="dxa"/>
          </w:tcPr>
          <w:p w14:paraId="1A6D6DE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(représentant 3AI)</w:t>
            </w:r>
          </w:p>
        </w:tc>
      </w:tr>
      <w:tr w:rsidR="00CA4525" w:rsidRPr="00C77AFB" w14:paraId="42BA1E22" w14:textId="77777777" w:rsidTr="000E62B9">
        <w:tc>
          <w:tcPr>
            <w:tcW w:w="5353" w:type="dxa"/>
          </w:tcPr>
          <w:p w14:paraId="40D7A2DC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HR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Partners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2B8FB25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Administrateur </w:t>
            </w:r>
          </w:p>
        </w:tc>
      </w:tr>
      <w:tr w:rsidR="00CA4525" w:rsidRPr="00C77AFB" w14:paraId="67E5065E" w14:textId="77777777" w:rsidTr="000E62B9">
        <w:tc>
          <w:tcPr>
            <w:tcW w:w="5353" w:type="dxa"/>
          </w:tcPr>
          <w:p w14:paraId="7922C65B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Associates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Belgium</w:t>
            </w:r>
            <w:proofErr w:type="spellEnd"/>
          </w:p>
        </w:tc>
        <w:tc>
          <w:tcPr>
            <w:tcW w:w="4536" w:type="dxa"/>
          </w:tcPr>
          <w:p w14:paraId="4620804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C9DE2A3" w14:textId="77777777" w:rsidTr="000E62B9">
        <w:tc>
          <w:tcPr>
            <w:tcW w:w="5353" w:type="dxa"/>
          </w:tcPr>
          <w:p w14:paraId="58322C4C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ACI </w:t>
            </w:r>
            <w:proofErr w:type="spellStart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Switzerland</w:t>
            </w:r>
            <w:proofErr w:type="spellEnd"/>
          </w:p>
        </w:tc>
        <w:tc>
          <w:tcPr>
            <w:tcW w:w="4536" w:type="dxa"/>
          </w:tcPr>
          <w:p w14:paraId="17DA4BE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5096F5B" w14:textId="77777777" w:rsidTr="000E62B9">
        <w:tc>
          <w:tcPr>
            <w:tcW w:w="5353" w:type="dxa"/>
          </w:tcPr>
          <w:p w14:paraId="400C5045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Teccweb</w:t>
            </w:r>
            <w:proofErr w:type="spellEnd"/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US</w:t>
            </w: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</w:t>
            </w:r>
          </w:p>
        </w:tc>
        <w:tc>
          <w:tcPr>
            <w:tcW w:w="4536" w:type="dxa"/>
          </w:tcPr>
          <w:p w14:paraId="337044B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– Trésorier</w:t>
            </w:r>
          </w:p>
        </w:tc>
      </w:tr>
      <w:tr w:rsidR="00CA4525" w:rsidRPr="00C77AFB" w14:paraId="6C218BEC" w14:textId="77777777" w:rsidTr="000E62B9">
        <w:tc>
          <w:tcPr>
            <w:tcW w:w="5353" w:type="dxa"/>
          </w:tcPr>
          <w:p w14:paraId="0601E375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lastRenderedPageBreak/>
              <w:t>Alan Allman Associés Amérique</w:t>
            </w:r>
          </w:p>
        </w:tc>
        <w:tc>
          <w:tcPr>
            <w:tcW w:w="4536" w:type="dxa"/>
          </w:tcPr>
          <w:p w14:paraId="117FBA7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– Trésorier</w:t>
            </w:r>
          </w:p>
        </w:tc>
      </w:tr>
      <w:tr w:rsidR="00CA4525" w:rsidRPr="00C77AFB" w14:paraId="464F6B63" w14:textId="77777777" w:rsidTr="000E62B9">
        <w:tc>
          <w:tcPr>
            <w:tcW w:w="5353" w:type="dxa"/>
          </w:tcPr>
          <w:p w14:paraId="5E01C00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Alan Allman Associates Amérique du Nord</w:t>
            </w:r>
          </w:p>
        </w:tc>
        <w:tc>
          <w:tcPr>
            <w:tcW w:w="4536" w:type="dxa"/>
          </w:tcPr>
          <w:p w14:paraId="043026DC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Administrateur </w:t>
            </w:r>
          </w:p>
        </w:tc>
      </w:tr>
      <w:tr w:rsidR="00CA4525" w:rsidRPr="00C77AFB" w14:paraId="3AE5B4D3" w14:textId="77777777" w:rsidTr="000E62B9">
        <w:tc>
          <w:tcPr>
            <w:tcW w:w="5353" w:type="dxa"/>
          </w:tcPr>
          <w:p w14:paraId="6FD787E8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AF4CEA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GROUPE AIYO CANADA INC.</w:t>
            </w:r>
          </w:p>
        </w:tc>
        <w:tc>
          <w:tcPr>
            <w:tcW w:w="4536" w:type="dxa"/>
          </w:tcPr>
          <w:p w14:paraId="3A85D26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– Trésorier</w:t>
            </w:r>
          </w:p>
        </w:tc>
      </w:tr>
      <w:tr w:rsidR="00CA4525" w:rsidRPr="00C77AFB" w14:paraId="14A706BB" w14:textId="77777777" w:rsidTr="000E62B9">
        <w:tc>
          <w:tcPr>
            <w:tcW w:w="5353" w:type="dxa"/>
          </w:tcPr>
          <w:p w14:paraId="1956E2B7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AF4CEA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3A CORPORATION MTL</w:t>
            </w:r>
          </w:p>
        </w:tc>
        <w:tc>
          <w:tcPr>
            <w:tcW w:w="4536" w:type="dxa"/>
          </w:tcPr>
          <w:p w14:paraId="354434B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 xml:space="preserve">Administrateur – Trésorier </w:t>
            </w:r>
          </w:p>
        </w:tc>
      </w:tr>
      <w:tr w:rsidR="00CA4525" w:rsidRPr="00C77AFB" w14:paraId="717E4EE3" w14:textId="77777777" w:rsidTr="000E62B9">
        <w:tc>
          <w:tcPr>
            <w:tcW w:w="5353" w:type="dxa"/>
          </w:tcPr>
          <w:p w14:paraId="66B9FAE3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FB IMMO</w:t>
            </w:r>
          </w:p>
        </w:tc>
        <w:tc>
          <w:tcPr>
            <w:tcW w:w="4536" w:type="dxa"/>
          </w:tcPr>
          <w:p w14:paraId="07DAD73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</w:t>
            </w:r>
          </w:p>
        </w:tc>
      </w:tr>
      <w:tr w:rsidR="00CA4525" w:rsidRPr="00C77AFB" w14:paraId="77A240E2" w14:textId="77777777" w:rsidTr="000E62B9">
        <w:tc>
          <w:tcPr>
            <w:tcW w:w="5353" w:type="dxa"/>
          </w:tcPr>
          <w:p w14:paraId="15A53D60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THE HUMAN FACTORY </w:t>
            </w:r>
          </w:p>
        </w:tc>
        <w:tc>
          <w:tcPr>
            <w:tcW w:w="4536" w:type="dxa"/>
          </w:tcPr>
          <w:p w14:paraId="7F30365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99FFC8C" w14:textId="77777777" w:rsidTr="000E62B9">
        <w:tc>
          <w:tcPr>
            <w:tcW w:w="5353" w:type="dxa"/>
          </w:tcPr>
          <w:p w14:paraId="26A019CF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JIDOKA</w:t>
            </w:r>
          </w:p>
        </w:tc>
        <w:tc>
          <w:tcPr>
            <w:tcW w:w="4536" w:type="dxa"/>
          </w:tcPr>
          <w:p w14:paraId="670AEFD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B867433" w14:textId="77777777" w:rsidTr="000E62B9">
        <w:tc>
          <w:tcPr>
            <w:tcW w:w="5353" w:type="dxa"/>
          </w:tcPr>
          <w:p w14:paraId="79A860D8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DIGITALUM</w:t>
            </w:r>
          </w:p>
        </w:tc>
        <w:tc>
          <w:tcPr>
            <w:tcW w:w="4536" w:type="dxa"/>
          </w:tcPr>
          <w:p w14:paraId="4B98447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62B77488" w14:textId="77777777" w:rsidTr="000E62B9">
        <w:tc>
          <w:tcPr>
            <w:tcW w:w="5353" w:type="dxa"/>
          </w:tcPr>
          <w:p w14:paraId="60249780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PRIVATUM</w:t>
            </w:r>
          </w:p>
        </w:tc>
        <w:tc>
          <w:tcPr>
            <w:tcW w:w="4536" w:type="dxa"/>
          </w:tcPr>
          <w:p w14:paraId="76D4F49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E7B6897" w14:textId="77777777" w:rsidTr="000E62B9">
        <w:tc>
          <w:tcPr>
            <w:tcW w:w="5353" w:type="dxa"/>
          </w:tcPr>
          <w:p w14:paraId="32FE6A09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CONTINUUM</w:t>
            </w:r>
          </w:p>
        </w:tc>
        <w:tc>
          <w:tcPr>
            <w:tcW w:w="4536" w:type="dxa"/>
          </w:tcPr>
          <w:p w14:paraId="6536B2E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562408DB" w14:textId="77777777" w:rsidTr="000E62B9">
        <w:tc>
          <w:tcPr>
            <w:tcW w:w="5353" w:type="dxa"/>
          </w:tcPr>
          <w:p w14:paraId="5F686D07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Dynafin Management</w:t>
            </w:r>
          </w:p>
        </w:tc>
        <w:tc>
          <w:tcPr>
            <w:tcW w:w="4536" w:type="dxa"/>
          </w:tcPr>
          <w:p w14:paraId="442B8F4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</w:tbl>
    <w:p w14:paraId="3F749BA4" w14:textId="77777777" w:rsidR="00CA4525" w:rsidRPr="00C77AFB" w:rsidRDefault="00CA4525" w:rsidP="00CA452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783B37F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Autres fonctions exercées dans d’autres sociétés au cours de l’exercice :</w:t>
      </w:r>
    </w:p>
    <w:p w14:paraId="128A15F0" w14:textId="77777777" w:rsidR="00CA4525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CA4525" w:rsidRPr="00C77AFB" w14:paraId="58127C08" w14:textId="77777777" w:rsidTr="000E62B9">
        <w:tc>
          <w:tcPr>
            <w:tcW w:w="5353" w:type="dxa"/>
          </w:tcPr>
          <w:p w14:paraId="567842F8" w14:textId="77777777" w:rsidR="00CA4525" w:rsidRPr="00ED34AE" w:rsidRDefault="00CA4525" w:rsidP="000E62B9">
            <w:pPr>
              <w:ind w:left="-532" w:right="-567"/>
              <w:jc w:val="center"/>
              <w:rPr>
                <w:rFonts w:ascii="Open Sans" w:eastAsiaTheme="minorEastAsia" w:hAnsi="Open Sans" w:cs="Open Sans"/>
                <w:color w:val="CB9E43"/>
              </w:rPr>
            </w:pPr>
            <w:r w:rsidRPr="00ED34AE">
              <w:rPr>
                <w:rFonts w:ascii="Open Sans" w:eastAsiaTheme="minorEastAsia" w:hAnsi="Open Sans" w:cs="Open Sans"/>
                <w:color w:val="CB9E43"/>
              </w:rPr>
              <w:t>Dénomination des Sociétés</w:t>
            </w:r>
          </w:p>
        </w:tc>
        <w:tc>
          <w:tcPr>
            <w:tcW w:w="4536" w:type="dxa"/>
          </w:tcPr>
          <w:p w14:paraId="5EAE196E" w14:textId="77777777" w:rsidR="00CA4525" w:rsidRPr="00ED34AE" w:rsidRDefault="00CA4525" w:rsidP="000E62B9">
            <w:pPr>
              <w:ind w:left="-532" w:right="-567"/>
              <w:jc w:val="center"/>
              <w:rPr>
                <w:rFonts w:ascii="Open Sans" w:eastAsiaTheme="minorEastAsia" w:hAnsi="Open Sans" w:cs="Open Sans"/>
                <w:color w:val="CB9E43"/>
              </w:rPr>
            </w:pPr>
            <w:r w:rsidRPr="00ED34AE">
              <w:rPr>
                <w:rFonts w:ascii="Open Sans" w:eastAsiaTheme="minorEastAsia" w:hAnsi="Open Sans" w:cs="Open Sans"/>
                <w:color w:val="CB9E43"/>
              </w:rPr>
              <w:t>Qualité dans la Société</w:t>
            </w:r>
          </w:p>
        </w:tc>
      </w:tr>
      <w:tr w:rsidR="00CA4525" w:rsidRPr="00C77AFB" w14:paraId="0B80883E" w14:textId="77777777" w:rsidTr="000E62B9">
        <w:tc>
          <w:tcPr>
            <w:tcW w:w="5353" w:type="dxa"/>
          </w:tcPr>
          <w:p w14:paraId="582D2E66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Brand Marketing International </w:t>
            </w:r>
          </w:p>
        </w:tc>
        <w:tc>
          <w:tcPr>
            <w:tcW w:w="4536" w:type="dxa"/>
          </w:tcPr>
          <w:p w14:paraId="5859E3A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Gérant technique</w:t>
            </w:r>
          </w:p>
        </w:tc>
      </w:tr>
      <w:tr w:rsidR="00CA4525" w:rsidRPr="00C77AFB" w14:paraId="298BA9CB" w14:textId="77777777" w:rsidTr="000E62B9">
        <w:tc>
          <w:tcPr>
            <w:tcW w:w="5353" w:type="dxa"/>
          </w:tcPr>
          <w:p w14:paraId="5CF779EE" w14:textId="77777777" w:rsidR="00CA4525" w:rsidRPr="00253124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253124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WE+ Monaco</w:t>
            </w:r>
          </w:p>
        </w:tc>
        <w:tc>
          <w:tcPr>
            <w:tcW w:w="4536" w:type="dxa"/>
          </w:tcPr>
          <w:p w14:paraId="1D0D7D4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 délégué (représentant 3AI)</w:t>
            </w:r>
          </w:p>
        </w:tc>
      </w:tr>
    </w:tbl>
    <w:p w14:paraId="6DFD8F89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  <w:u w:val="single"/>
        </w:rPr>
      </w:pPr>
    </w:p>
    <w:p w14:paraId="33785CDA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Benjamin MATHIEU (Administrateur)</w:t>
      </w:r>
    </w:p>
    <w:p w14:paraId="2B8EE832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Monsieur Benjamin MATHIEU a été nommé par l’Assemblée Générale Annuelle du 23 juin 2021. </w:t>
      </w:r>
    </w:p>
    <w:p w14:paraId="246E8734" w14:textId="77777777" w:rsidR="00CA4525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Son mandat prend fin à l’Assemblée Générale Ordinaire Annuelle qui statuera sur les comptes de l’exercice clos le 31 décembre 2026.</w:t>
      </w:r>
    </w:p>
    <w:p w14:paraId="3F45A2D8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</w:p>
    <w:p w14:paraId="6D8500D9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Fonctions exercées dans d’autres sociétés 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 :</w:t>
      </w:r>
    </w:p>
    <w:p w14:paraId="227E7082" w14:textId="77777777" w:rsidR="00CA4525" w:rsidRPr="00C77AFB" w:rsidRDefault="00CA4525" w:rsidP="00CA4525">
      <w:pPr>
        <w:spacing w:after="0" w:line="240" w:lineRule="auto"/>
        <w:ind w:right="-471"/>
        <w:rPr>
          <w:rFonts w:ascii="Arial" w:eastAsia="Times New Roman" w:hAnsi="Arial" w:cs="Arial"/>
          <w:u w:val="single"/>
          <w:lang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53986F1C" w14:textId="77777777" w:rsidTr="000E62B9">
        <w:tc>
          <w:tcPr>
            <w:tcW w:w="5353" w:type="dxa"/>
          </w:tcPr>
          <w:p w14:paraId="67AEDF73" w14:textId="77777777" w:rsidR="00CA4525" w:rsidRPr="008C18C7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bookmarkStart w:id="0" w:name="_Hlk95987877"/>
            <w:r w:rsidRPr="008C18C7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3ABF2FC5" w14:textId="77777777" w:rsidR="00CA4525" w:rsidRPr="008C18C7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8C18C7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2C22EEB6" w14:textId="77777777" w:rsidTr="000E62B9">
        <w:tc>
          <w:tcPr>
            <w:tcW w:w="5353" w:type="dxa"/>
          </w:tcPr>
          <w:p w14:paraId="19EB5725" w14:textId="77777777" w:rsidR="00CA4525" w:rsidRPr="00C77AFB" w:rsidRDefault="00CA4525" w:rsidP="000E62B9">
            <w:pPr>
              <w:ind w:right="-567"/>
              <w:jc w:val="both"/>
              <w:rPr>
                <w:rFonts w:ascii="Arial" w:eastAsia="Calibri" w:hAnsi="Arial" w:cs="Arial"/>
              </w:rPr>
            </w:pPr>
            <w:r w:rsidRPr="008C18C7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Astral (filiale de Bell Média)</w:t>
            </w:r>
          </w:p>
        </w:tc>
        <w:tc>
          <w:tcPr>
            <w:tcW w:w="4394" w:type="dxa"/>
          </w:tcPr>
          <w:p w14:paraId="747AF557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Directeur Général</w:t>
            </w:r>
          </w:p>
        </w:tc>
      </w:tr>
      <w:tr w:rsidR="00CA4525" w:rsidRPr="00C77AFB" w14:paraId="5B21AD9B" w14:textId="77777777" w:rsidTr="000E62B9">
        <w:tc>
          <w:tcPr>
            <w:tcW w:w="5353" w:type="dxa"/>
          </w:tcPr>
          <w:p w14:paraId="532C895E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Alan Allman Associés Amérique du Nord</w:t>
            </w:r>
          </w:p>
        </w:tc>
        <w:tc>
          <w:tcPr>
            <w:tcW w:w="4394" w:type="dxa"/>
          </w:tcPr>
          <w:p w14:paraId="6E9EBF6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2873366E" w14:textId="77777777" w:rsidTr="000E62B9">
        <w:tc>
          <w:tcPr>
            <w:tcW w:w="5353" w:type="dxa"/>
          </w:tcPr>
          <w:p w14:paraId="360DEF65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10013242 Canada </w:t>
            </w:r>
          </w:p>
        </w:tc>
        <w:tc>
          <w:tcPr>
            <w:tcW w:w="4394" w:type="dxa"/>
          </w:tcPr>
          <w:p w14:paraId="4FA5D899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4384060" w14:textId="77777777" w:rsidTr="000E62B9">
        <w:tc>
          <w:tcPr>
            <w:tcW w:w="5353" w:type="dxa"/>
          </w:tcPr>
          <w:p w14:paraId="66FBF36C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Gurus Solutions USA </w:t>
            </w:r>
          </w:p>
        </w:tc>
        <w:tc>
          <w:tcPr>
            <w:tcW w:w="4394" w:type="dxa"/>
          </w:tcPr>
          <w:p w14:paraId="6AB671C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1400C722" w14:textId="77777777" w:rsidTr="000E62B9">
        <w:tc>
          <w:tcPr>
            <w:tcW w:w="5353" w:type="dxa"/>
          </w:tcPr>
          <w:p w14:paraId="2D0A9597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Les Solutions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Victrix</w:t>
            </w:r>
            <w:proofErr w:type="spellEnd"/>
          </w:p>
        </w:tc>
        <w:tc>
          <w:tcPr>
            <w:tcW w:w="4394" w:type="dxa"/>
          </w:tcPr>
          <w:p w14:paraId="0A199F4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6A496ABA" w14:textId="77777777" w:rsidTr="000E62B9">
        <w:tc>
          <w:tcPr>
            <w:tcW w:w="5353" w:type="dxa"/>
          </w:tcPr>
          <w:p w14:paraId="7CE41061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Victrix</w:t>
            </w:r>
            <w:proofErr w:type="spellEnd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Conseil </w:t>
            </w:r>
          </w:p>
        </w:tc>
        <w:tc>
          <w:tcPr>
            <w:tcW w:w="4394" w:type="dxa"/>
          </w:tcPr>
          <w:p w14:paraId="54555FC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03064D52" w14:textId="77777777" w:rsidTr="000E62B9">
        <w:tc>
          <w:tcPr>
            <w:tcW w:w="5353" w:type="dxa"/>
          </w:tcPr>
          <w:p w14:paraId="1D905C4E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9205-2232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Quebec</w:t>
            </w:r>
            <w:proofErr w:type="spellEnd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 Inc.</w:t>
            </w:r>
          </w:p>
        </w:tc>
        <w:tc>
          <w:tcPr>
            <w:tcW w:w="4394" w:type="dxa"/>
          </w:tcPr>
          <w:p w14:paraId="4631E40B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593EE424" w14:textId="77777777" w:rsidTr="000E62B9">
        <w:tc>
          <w:tcPr>
            <w:tcW w:w="5353" w:type="dxa"/>
          </w:tcPr>
          <w:p w14:paraId="23D0F5AB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EC Solutions </w:t>
            </w:r>
          </w:p>
        </w:tc>
        <w:tc>
          <w:tcPr>
            <w:tcW w:w="4394" w:type="dxa"/>
          </w:tcPr>
          <w:p w14:paraId="226D616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5233F8F4" w14:textId="77777777" w:rsidTr="000E62B9">
        <w:tc>
          <w:tcPr>
            <w:tcW w:w="5353" w:type="dxa"/>
          </w:tcPr>
          <w:p w14:paraId="5CC3219A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GDG Informatique et Gestion</w:t>
            </w:r>
          </w:p>
        </w:tc>
        <w:tc>
          <w:tcPr>
            <w:tcW w:w="4394" w:type="dxa"/>
          </w:tcPr>
          <w:p w14:paraId="44ECF9B2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74DE4639" w14:textId="77777777" w:rsidTr="000E62B9">
        <w:tc>
          <w:tcPr>
            <w:tcW w:w="5353" w:type="dxa"/>
          </w:tcPr>
          <w:p w14:paraId="2EE299EF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GDG Info</w:t>
            </w:r>
          </w:p>
        </w:tc>
        <w:tc>
          <w:tcPr>
            <w:tcW w:w="4394" w:type="dxa"/>
          </w:tcPr>
          <w:p w14:paraId="463831E0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0C85C277" w14:textId="77777777" w:rsidTr="000E62B9">
        <w:tc>
          <w:tcPr>
            <w:tcW w:w="5353" w:type="dxa"/>
          </w:tcPr>
          <w:p w14:paraId="0E38EF79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F2253A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Académie Alan Allman Associés</w:t>
            </w:r>
            <w:r>
              <w:rPr>
                <w:rFonts w:ascii="Open Sans" w:hAnsi="Open Sans" w:cs="Open Sans"/>
                <w:b/>
                <w:bCs/>
                <w:color w:val="ED5C57"/>
                <w:sz w:val="21"/>
                <w:szCs w:val="21"/>
              </w:rPr>
              <w:t> </w:t>
            </w:r>
          </w:p>
        </w:tc>
        <w:tc>
          <w:tcPr>
            <w:tcW w:w="4394" w:type="dxa"/>
          </w:tcPr>
          <w:p w14:paraId="3947A4B0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1A8F69E0" w14:textId="77777777" w:rsidTr="000E62B9">
        <w:tc>
          <w:tcPr>
            <w:tcW w:w="5353" w:type="dxa"/>
          </w:tcPr>
          <w:p w14:paraId="0282107F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 xml:space="preserve">Alan Allman Associés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Quebec</w:t>
            </w:r>
            <w:proofErr w:type="spellEnd"/>
          </w:p>
        </w:tc>
        <w:tc>
          <w:tcPr>
            <w:tcW w:w="4394" w:type="dxa"/>
          </w:tcPr>
          <w:p w14:paraId="52BF93A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325031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</w:t>
            </w:r>
          </w:p>
        </w:tc>
      </w:tr>
      <w:tr w:rsidR="00CA4525" w:rsidRPr="00C77AFB" w14:paraId="3DAC75CA" w14:textId="77777777" w:rsidTr="000E62B9">
        <w:tc>
          <w:tcPr>
            <w:tcW w:w="5353" w:type="dxa"/>
          </w:tcPr>
          <w:p w14:paraId="0ADD6D73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F2253A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Source Évolution </w:t>
            </w:r>
          </w:p>
        </w:tc>
        <w:tc>
          <w:tcPr>
            <w:tcW w:w="4394" w:type="dxa"/>
          </w:tcPr>
          <w:p w14:paraId="6BBC9BA8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F2253A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53B20139" w14:textId="77777777" w:rsidTr="000E62B9">
        <w:tc>
          <w:tcPr>
            <w:tcW w:w="5353" w:type="dxa"/>
          </w:tcPr>
          <w:p w14:paraId="1C2FA6AB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 w:rsidRPr="00F2253A"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Solutions Gurus </w:t>
            </w:r>
          </w:p>
        </w:tc>
        <w:tc>
          <w:tcPr>
            <w:tcW w:w="4394" w:type="dxa"/>
          </w:tcPr>
          <w:p w14:paraId="6B19B141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F2253A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0F7C09C6" w14:textId="77777777" w:rsidTr="000E62B9">
        <w:tc>
          <w:tcPr>
            <w:tcW w:w="5353" w:type="dxa"/>
          </w:tcPr>
          <w:p w14:paraId="6EE5D639" w14:textId="77777777" w:rsidR="00CA4525" w:rsidRPr="00F2253A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Teccweb</w:t>
            </w:r>
            <w:proofErr w:type="spellEnd"/>
          </w:p>
        </w:tc>
        <w:tc>
          <w:tcPr>
            <w:tcW w:w="4394" w:type="dxa"/>
          </w:tcPr>
          <w:p w14:paraId="025845D7" w14:textId="77777777" w:rsidR="00CA4525" w:rsidRPr="00F2253A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F2253A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73A62E7E" w14:textId="77777777" w:rsidTr="000E62B9">
        <w:tc>
          <w:tcPr>
            <w:tcW w:w="5353" w:type="dxa"/>
          </w:tcPr>
          <w:p w14:paraId="248F9B0B" w14:textId="77777777" w:rsidR="00CA4525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lastRenderedPageBreak/>
              <w:t xml:space="preserve">Solutions </w:t>
            </w:r>
            <w:proofErr w:type="spellStart"/>
            <w:r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  <w:t>ited</w:t>
            </w:r>
            <w:proofErr w:type="spellEnd"/>
          </w:p>
        </w:tc>
        <w:tc>
          <w:tcPr>
            <w:tcW w:w="4394" w:type="dxa"/>
          </w:tcPr>
          <w:p w14:paraId="343BC29F" w14:textId="77777777" w:rsidR="00CA4525" w:rsidRPr="00F2253A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 w:rsidRPr="00F2253A">
              <w:rPr>
                <w:rFonts w:ascii="Arial" w:eastAsiaTheme="minorEastAsia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bookmarkEnd w:id="0"/>
    </w:tbl>
    <w:p w14:paraId="495284B8" w14:textId="77777777" w:rsidR="00CA4525" w:rsidRPr="00C77AFB" w:rsidRDefault="00CA4525" w:rsidP="00CA4525">
      <w:pPr>
        <w:spacing w:after="0" w:line="240" w:lineRule="auto"/>
        <w:ind w:right="-471"/>
        <w:rPr>
          <w:rFonts w:ascii="Arial" w:eastAsia="Times New Roman" w:hAnsi="Arial" w:cs="Arial"/>
          <w:u w:val="single"/>
          <w:lang w:eastAsia="fr-FR"/>
        </w:rPr>
      </w:pPr>
    </w:p>
    <w:p w14:paraId="7DBA64E0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Autres fonctions exercées dans d’autres sociétés au cours de l’exercice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A4525" w:rsidRPr="00C77AFB" w14:paraId="034E2231" w14:textId="77777777" w:rsidTr="000E62B9">
        <w:tc>
          <w:tcPr>
            <w:tcW w:w="5353" w:type="dxa"/>
          </w:tcPr>
          <w:p w14:paraId="72BCE400" w14:textId="77777777" w:rsidR="00CA4525" w:rsidRPr="008C18C7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8C18C7">
              <w:rPr>
                <w:rFonts w:ascii="Arial" w:eastAsiaTheme="minorEastAsia" w:hAnsi="Arial" w:cs="Arial"/>
                <w:color w:val="CB9E43"/>
              </w:rPr>
              <w:t>Dénomination des Sociétés</w:t>
            </w:r>
          </w:p>
        </w:tc>
        <w:tc>
          <w:tcPr>
            <w:tcW w:w="4394" w:type="dxa"/>
          </w:tcPr>
          <w:p w14:paraId="5383D34D" w14:textId="77777777" w:rsidR="00CA4525" w:rsidRPr="008C18C7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CB9E43"/>
              </w:rPr>
            </w:pPr>
            <w:r w:rsidRPr="008C18C7">
              <w:rPr>
                <w:rFonts w:ascii="Arial" w:eastAsiaTheme="minorEastAsia" w:hAnsi="Arial" w:cs="Arial"/>
                <w:color w:val="CB9E43"/>
              </w:rPr>
              <w:t>Qualité dans la Société</w:t>
            </w:r>
          </w:p>
        </w:tc>
      </w:tr>
      <w:tr w:rsidR="00CA4525" w:rsidRPr="00C77AFB" w14:paraId="0D97C7EF" w14:textId="77777777" w:rsidTr="000E62B9">
        <w:tc>
          <w:tcPr>
            <w:tcW w:w="5353" w:type="dxa"/>
          </w:tcPr>
          <w:p w14:paraId="678276E2" w14:textId="77777777" w:rsidR="00CA4525" w:rsidRPr="00C77AFB" w:rsidRDefault="00CA4525" w:rsidP="000E62B9">
            <w:pPr>
              <w:ind w:right="-567"/>
              <w:jc w:val="both"/>
              <w:rPr>
                <w:rFonts w:ascii="Arial" w:eastAsia="Calibri" w:hAnsi="Arial" w:cs="Arial"/>
              </w:rPr>
            </w:pPr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Alan Allman Associés Canada  </w:t>
            </w:r>
          </w:p>
        </w:tc>
        <w:tc>
          <w:tcPr>
            <w:tcW w:w="4394" w:type="dxa"/>
          </w:tcPr>
          <w:p w14:paraId="1317A814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3B197500" w14:textId="77777777" w:rsidTr="000E62B9">
        <w:tc>
          <w:tcPr>
            <w:tcW w:w="5353" w:type="dxa"/>
          </w:tcPr>
          <w:p w14:paraId="12DDC5F0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Noxent</w:t>
            </w:r>
            <w:proofErr w:type="spellEnd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 </w:t>
            </w:r>
          </w:p>
        </w:tc>
        <w:tc>
          <w:tcPr>
            <w:tcW w:w="4394" w:type="dxa"/>
          </w:tcPr>
          <w:p w14:paraId="60FF3ECF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5258BFFC" w14:textId="77777777" w:rsidTr="000E62B9">
        <w:tc>
          <w:tcPr>
            <w:tcW w:w="5353" w:type="dxa"/>
          </w:tcPr>
          <w:p w14:paraId="5AAA46C2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Gestion info </w:t>
            </w:r>
            <w:proofErr w:type="spellStart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Rainbeau</w:t>
            </w:r>
            <w:proofErr w:type="spellEnd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 </w:t>
            </w:r>
          </w:p>
        </w:tc>
        <w:tc>
          <w:tcPr>
            <w:tcW w:w="4394" w:type="dxa"/>
          </w:tcPr>
          <w:p w14:paraId="51695E70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71DBE71E" w14:textId="77777777" w:rsidTr="000E62B9">
        <w:tc>
          <w:tcPr>
            <w:tcW w:w="5353" w:type="dxa"/>
          </w:tcPr>
          <w:p w14:paraId="31CA0376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MS </w:t>
            </w:r>
            <w:proofErr w:type="spellStart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Geslam</w:t>
            </w:r>
            <w:proofErr w:type="spellEnd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 Informatique </w:t>
            </w:r>
          </w:p>
        </w:tc>
        <w:tc>
          <w:tcPr>
            <w:tcW w:w="4394" w:type="dxa"/>
          </w:tcPr>
          <w:p w14:paraId="2DF38256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4C549BB1" w14:textId="77777777" w:rsidTr="000E62B9">
        <w:tc>
          <w:tcPr>
            <w:tcW w:w="5353" w:type="dxa"/>
          </w:tcPr>
          <w:p w14:paraId="1C3E6DDA" w14:textId="77777777" w:rsidR="00CA4525" w:rsidRPr="008C18C7" w:rsidRDefault="00CA4525" w:rsidP="000E62B9">
            <w:pPr>
              <w:ind w:right="-567"/>
              <w:jc w:val="both"/>
              <w:rPr>
                <w:rFonts w:ascii="Open Sans" w:eastAsiaTheme="minorEastAsia" w:hAnsi="Open Sans" w:cs="Open Sans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Les Equipements MS </w:t>
            </w:r>
            <w:proofErr w:type="spellStart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Geslam</w:t>
            </w:r>
            <w:proofErr w:type="spellEnd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 </w:t>
            </w:r>
            <w:r>
              <w:rPr>
                <w:rFonts w:ascii="Open Sans" w:hAnsi="Open Sans" w:cs="Open Sans"/>
                <w:b/>
                <w:bCs/>
                <w:color w:val="ED5C5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14:paraId="2208F2BA" w14:textId="77777777" w:rsidR="00CA4525" w:rsidRPr="00325031" w:rsidRDefault="00CA4525" w:rsidP="000E62B9">
            <w:pPr>
              <w:ind w:left="-532" w:right="-567"/>
              <w:jc w:val="center"/>
              <w:rPr>
                <w:rFonts w:ascii="Arial" w:eastAsiaTheme="minorEastAsia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  <w:tr w:rsidR="00CA4525" w:rsidRPr="00C77AFB" w14:paraId="3B552FC4" w14:textId="77777777" w:rsidTr="000E62B9">
        <w:tc>
          <w:tcPr>
            <w:tcW w:w="5353" w:type="dxa"/>
          </w:tcPr>
          <w:p w14:paraId="64E5B223" w14:textId="77777777" w:rsidR="00CA4525" w:rsidRDefault="00CA4525" w:rsidP="000E62B9">
            <w:pPr>
              <w:ind w:right="-567"/>
              <w:jc w:val="both"/>
              <w:rPr>
                <w:rFonts w:ascii="Open Sans" w:hAnsi="Open Sans" w:cs="Open Sans"/>
                <w:color w:val="808080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>HelpOX</w:t>
            </w:r>
            <w:proofErr w:type="spellEnd"/>
            <w:r>
              <w:rPr>
                <w:rFonts w:ascii="Open Sans" w:hAnsi="Open Sans" w:cs="Open Sans"/>
                <w:color w:val="80808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14:paraId="5AEFC493" w14:textId="77777777" w:rsidR="00CA4525" w:rsidRDefault="00CA4525" w:rsidP="000E62B9">
            <w:pPr>
              <w:ind w:left="-532" w:right="-567"/>
              <w:jc w:val="center"/>
              <w:rPr>
                <w:rFonts w:ascii="Arial" w:hAnsi="Arial" w:cs="Arial"/>
                <w:color w:val="222951"/>
                <w:sz w:val="20"/>
                <w:szCs w:val="20"/>
              </w:rPr>
            </w:pPr>
            <w:r>
              <w:rPr>
                <w:rFonts w:ascii="Arial" w:hAnsi="Arial" w:cs="Arial"/>
                <w:color w:val="222951"/>
                <w:sz w:val="20"/>
                <w:szCs w:val="20"/>
              </w:rPr>
              <w:t>Administrateur </w:t>
            </w:r>
          </w:p>
        </w:tc>
      </w:tr>
    </w:tbl>
    <w:p w14:paraId="4E164F6A" w14:textId="77777777" w:rsidR="00CA4525" w:rsidRPr="00C77AFB" w:rsidRDefault="00CA4525" w:rsidP="00CA4525">
      <w:pPr>
        <w:autoSpaceDE w:val="0"/>
        <w:autoSpaceDN w:val="0"/>
        <w:adjustRightInd w:val="0"/>
        <w:spacing w:after="0" w:line="240" w:lineRule="auto"/>
        <w:ind w:right="-471"/>
        <w:rPr>
          <w:rFonts w:ascii="Arial" w:eastAsia="Calibri" w:hAnsi="Arial" w:cs="Arial"/>
        </w:rPr>
      </w:pPr>
    </w:p>
    <w:p w14:paraId="48F16DD9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Charles A GRATTON (Administrateur)</w:t>
      </w:r>
    </w:p>
    <w:p w14:paraId="710FFD96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Sur proposition de Jean-Marie THUAL, le Conseil d’administration, lors de sa réunion du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1</w:t>
      </w:r>
      <w:r w:rsidRPr="00220645">
        <w:rPr>
          <w:rFonts w:ascii="Open Sans" w:eastAsiaTheme="minorEastAsia" w:hAnsi="Open Sans" w:cs="Open Sans"/>
          <w:color w:val="242A51"/>
          <w:sz w:val="21"/>
          <w:szCs w:val="21"/>
          <w:vertAlign w:val="superscript"/>
        </w:rPr>
        <w:t>er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décembre 2021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, a coopté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Monsieur Charles A Gratton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en qualité d’administrateur en remplacement de Monsieur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Meyer AZOGUI.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C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ette nomination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a été ratifiée 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par 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>l’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Assemblée Générale des actionnaires de la Société</w:t>
      </w:r>
      <w:r>
        <w:rPr>
          <w:rFonts w:ascii="Open Sans" w:eastAsiaTheme="minorEastAsia" w:hAnsi="Open Sans" w:cs="Open Sans"/>
          <w:color w:val="242A51"/>
          <w:sz w:val="21"/>
          <w:szCs w:val="21"/>
        </w:rPr>
        <w:t xml:space="preserve"> du 22 juin 2022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 xml:space="preserve">. </w:t>
      </w:r>
    </w:p>
    <w:p w14:paraId="0D8068F1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Son mandat prend fin à l’Assemblée Générale Ordinaire Annuelle qui statuera sur les comptes de l’exercice clos le 31 décembre 2026.</w:t>
      </w:r>
    </w:p>
    <w:p w14:paraId="1246AC5C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Fonctions exercées dans d’autres sociétés au 31 décembre 202</w:t>
      </w:r>
      <w:r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2</w:t>
      </w: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 :</w:t>
      </w:r>
    </w:p>
    <w:p w14:paraId="3C4F11D9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Néant</w:t>
      </w:r>
    </w:p>
    <w:p w14:paraId="406C9629" w14:textId="77777777" w:rsidR="00CA4525" w:rsidRPr="00C77AFB" w:rsidRDefault="00CA4525" w:rsidP="00CA4525">
      <w:pPr>
        <w:spacing w:after="0" w:line="240" w:lineRule="auto"/>
        <w:ind w:right="-471"/>
        <w:rPr>
          <w:rFonts w:ascii="Arial" w:eastAsia="Times New Roman" w:hAnsi="Arial" w:cs="Arial"/>
          <w:u w:val="single"/>
          <w:lang w:eastAsia="fr-FR"/>
        </w:rPr>
      </w:pPr>
    </w:p>
    <w:p w14:paraId="20C9850E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  <w:u w:val="single"/>
        </w:rPr>
        <w:t>Autres fonctions exercées dans d’autres sociétés au cours de l’exercice :</w:t>
      </w:r>
    </w:p>
    <w:p w14:paraId="6E021B9C" w14:textId="77777777" w:rsidR="00CA4525" w:rsidRPr="007A5337" w:rsidRDefault="00CA4525" w:rsidP="00CA4525">
      <w:pPr>
        <w:spacing w:after="200" w:line="240" w:lineRule="auto"/>
        <w:jc w:val="both"/>
        <w:rPr>
          <w:rFonts w:ascii="Open Sans" w:eastAsiaTheme="minorEastAsia" w:hAnsi="Open Sans" w:cs="Open Sans"/>
          <w:color w:val="242A51"/>
          <w:sz w:val="21"/>
          <w:szCs w:val="21"/>
        </w:rPr>
      </w:pPr>
      <w:r w:rsidRPr="007A5337">
        <w:rPr>
          <w:rFonts w:ascii="Open Sans" w:eastAsiaTheme="minorEastAsia" w:hAnsi="Open Sans" w:cs="Open Sans"/>
          <w:color w:val="242A51"/>
          <w:sz w:val="21"/>
          <w:szCs w:val="21"/>
        </w:rPr>
        <w:t>Néant</w:t>
      </w:r>
    </w:p>
    <w:p w14:paraId="532AA73A" w14:textId="77777777" w:rsidR="00510600" w:rsidRDefault="00510600"/>
    <w:sectPr w:rsidR="0051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0C17" w14:textId="77777777" w:rsidR="006D4E8F" w:rsidRDefault="006D4E8F" w:rsidP="006D4E8F">
      <w:pPr>
        <w:spacing w:after="0" w:line="240" w:lineRule="auto"/>
      </w:pPr>
      <w:r>
        <w:separator/>
      </w:r>
    </w:p>
  </w:endnote>
  <w:endnote w:type="continuationSeparator" w:id="0">
    <w:p w14:paraId="23DF940C" w14:textId="77777777" w:rsidR="006D4E8F" w:rsidRDefault="006D4E8F" w:rsidP="006D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4EFD" w14:textId="77777777" w:rsidR="006D4E8F" w:rsidRDefault="006D4E8F" w:rsidP="006D4E8F">
      <w:pPr>
        <w:spacing w:after="0" w:line="240" w:lineRule="auto"/>
      </w:pPr>
      <w:r>
        <w:separator/>
      </w:r>
    </w:p>
  </w:footnote>
  <w:footnote w:type="continuationSeparator" w:id="0">
    <w:p w14:paraId="7875C3AA" w14:textId="77777777" w:rsidR="006D4E8F" w:rsidRDefault="006D4E8F" w:rsidP="006D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00B6" w14:textId="77777777" w:rsidR="006D4E8F" w:rsidRPr="006D4E8F" w:rsidRDefault="006D4E8F" w:rsidP="006D4E8F">
    <w:pPr>
      <w:spacing w:after="0"/>
      <w:jc w:val="center"/>
      <w:rPr>
        <w:rFonts w:ascii="Open Sans" w:hAnsi="Open Sans" w:cs="Open Sans"/>
        <w:b/>
        <w:bCs/>
        <w:color w:val="1F3864" w:themeColor="accent1" w:themeShade="80"/>
        <w:sz w:val="18"/>
        <w:szCs w:val="18"/>
      </w:rPr>
    </w:pPr>
    <w:r w:rsidRPr="006D4E8F">
      <w:rPr>
        <w:rFonts w:ascii="Open Sans" w:hAnsi="Open Sans" w:cs="Open Sans"/>
        <w:b/>
        <w:bCs/>
        <w:color w:val="1F3864" w:themeColor="accent1" w:themeShade="80"/>
        <w:sz w:val="18"/>
        <w:szCs w:val="18"/>
      </w:rPr>
      <w:t>ALAN ALLMAN ASSOCIATES</w:t>
    </w:r>
  </w:p>
  <w:p w14:paraId="62F125F3" w14:textId="77777777" w:rsidR="006D4E8F" w:rsidRPr="006D4E8F" w:rsidRDefault="006D4E8F" w:rsidP="006D4E8F">
    <w:pPr>
      <w:spacing w:after="0"/>
      <w:jc w:val="center"/>
      <w:rPr>
        <w:rFonts w:ascii="Open Sans" w:hAnsi="Open Sans" w:cs="Open Sans"/>
        <w:color w:val="1F3864" w:themeColor="accent1" w:themeShade="80"/>
        <w:sz w:val="16"/>
        <w:szCs w:val="16"/>
      </w:rPr>
    </w:pPr>
    <w:r w:rsidRPr="006D4E8F">
      <w:rPr>
        <w:rFonts w:ascii="Open Sans" w:hAnsi="Open Sans" w:cs="Open Sans"/>
        <w:color w:val="1F3864" w:themeColor="accent1" w:themeShade="80"/>
        <w:sz w:val="16"/>
        <w:szCs w:val="16"/>
      </w:rPr>
      <w:t>Société anonyme au capital de 13 442 219,40 euros</w:t>
    </w:r>
  </w:p>
  <w:p w14:paraId="5849C154" w14:textId="77777777" w:rsidR="006D4E8F" w:rsidRPr="006D4E8F" w:rsidRDefault="006D4E8F" w:rsidP="006D4E8F">
    <w:pPr>
      <w:spacing w:after="0"/>
      <w:jc w:val="center"/>
      <w:rPr>
        <w:rFonts w:ascii="Open Sans" w:hAnsi="Open Sans" w:cs="Open Sans"/>
        <w:color w:val="1F3864" w:themeColor="accent1" w:themeShade="80"/>
        <w:sz w:val="16"/>
        <w:szCs w:val="16"/>
      </w:rPr>
    </w:pPr>
    <w:r w:rsidRPr="006D4E8F">
      <w:rPr>
        <w:rFonts w:ascii="Open Sans" w:hAnsi="Open Sans" w:cs="Open Sans"/>
        <w:color w:val="1F3864" w:themeColor="accent1" w:themeShade="80"/>
        <w:sz w:val="16"/>
        <w:szCs w:val="16"/>
      </w:rPr>
      <w:t xml:space="preserve">Siège social : 9-15 rue Rouget de </w:t>
    </w:r>
    <w:proofErr w:type="spellStart"/>
    <w:r w:rsidRPr="006D4E8F">
      <w:rPr>
        <w:rFonts w:ascii="Open Sans" w:hAnsi="Open Sans" w:cs="Open Sans"/>
        <w:color w:val="1F3864" w:themeColor="accent1" w:themeShade="80"/>
        <w:sz w:val="16"/>
        <w:szCs w:val="16"/>
      </w:rPr>
      <w:t>Lisle</w:t>
    </w:r>
    <w:proofErr w:type="spellEnd"/>
    <w:r w:rsidRPr="006D4E8F">
      <w:rPr>
        <w:rFonts w:ascii="Open Sans" w:hAnsi="Open Sans" w:cs="Open Sans"/>
        <w:color w:val="1F3864" w:themeColor="accent1" w:themeShade="80"/>
        <w:sz w:val="16"/>
        <w:szCs w:val="16"/>
      </w:rPr>
      <w:t xml:space="preserve"> 92130 Issy-les-Moulineaux</w:t>
    </w:r>
  </w:p>
  <w:p w14:paraId="208A9C7E" w14:textId="77777777" w:rsidR="006D4E8F" w:rsidRPr="006D4E8F" w:rsidRDefault="006D4E8F" w:rsidP="006D4E8F">
    <w:pPr>
      <w:spacing w:after="0"/>
      <w:jc w:val="center"/>
      <w:rPr>
        <w:rFonts w:ascii="Open Sans" w:hAnsi="Open Sans" w:cs="Open Sans"/>
        <w:color w:val="1F3864" w:themeColor="accent1" w:themeShade="80"/>
        <w:sz w:val="16"/>
        <w:szCs w:val="16"/>
      </w:rPr>
    </w:pPr>
    <w:r w:rsidRPr="006D4E8F">
      <w:rPr>
        <w:rFonts w:ascii="Open Sans" w:hAnsi="Open Sans" w:cs="Open Sans"/>
        <w:color w:val="1F3864" w:themeColor="accent1" w:themeShade="80"/>
        <w:sz w:val="16"/>
        <w:szCs w:val="16"/>
      </w:rPr>
      <w:t>RCS de Nanterre n°542 099 890</w:t>
    </w:r>
  </w:p>
  <w:p w14:paraId="494EED07" w14:textId="77777777" w:rsidR="006D4E8F" w:rsidRPr="006D4E8F" w:rsidRDefault="006D4E8F" w:rsidP="006D4E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25"/>
    <w:rsid w:val="00510600"/>
    <w:rsid w:val="006D4E8F"/>
    <w:rsid w:val="00C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3C9A"/>
  <w15:chartTrackingRefBased/>
  <w15:docId w15:val="{9156D0F2-CC43-47E0-AB25-D047F369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E8F"/>
  </w:style>
  <w:style w:type="paragraph" w:styleId="Pieddepage">
    <w:name w:val="footer"/>
    <w:basedOn w:val="Normal"/>
    <w:link w:val="PieddepageCar"/>
    <w:uiPriority w:val="99"/>
    <w:unhideWhenUsed/>
    <w:rsid w:val="006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BARRA LESAIN</dc:creator>
  <cp:keywords/>
  <dc:description/>
  <cp:lastModifiedBy>Audrey BARRA LESAIN</cp:lastModifiedBy>
  <cp:revision>1</cp:revision>
  <dcterms:created xsi:type="dcterms:W3CDTF">2023-05-31T12:48:00Z</dcterms:created>
  <dcterms:modified xsi:type="dcterms:W3CDTF">2023-05-31T13:05:00Z</dcterms:modified>
</cp:coreProperties>
</file>